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F552" w14:textId="77777777" w:rsidR="00642BF2" w:rsidRPr="00642BF2" w:rsidRDefault="00642BF2" w:rsidP="00642BF2">
      <w:pPr>
        <w:jc w:val="center"/>
        <w:rPr>
          <w:rFonts w:ascii="Arial" w:hAnsi="Arial" w:cs="Arial"/>
          <w:b/>
          <w:sz w:val="24"/>
          <w:szCs w:val="24"/>
        </w:rPr>
      </w:pPr>
      <w:r w:rsidRPr="00642BF2">
        <w:rPr>
          <w:rFonts w:ascii="Arial" w:hAnsi="Arial" w:cs="Arial"/>
          <w:b/>
          <w:sz w:val="24"/>
          <w:szCs w:val="24"/>
        </w:rPr>
        <w:t xml:space="preserve">2023 – 2028 Strategic Plan </w:t>
      </w:r>
    </w:p>
    <w:p w14:paraId="34755C35" w14:textId="06FF4FF4" w:rsidR="00642BF2" w:rsidRPr="00642BF2" w:rsidRDefault="00642BF2" w:rsidP="00642BF2">
      <w:pPr>
        <w:jc w:val="center"/>
        <w:rPr>
          <w:rFonts w:ascii="Arial" w:hAnsi="Arial" w:cs="Arial"/>
          <w:b/>
          <w:sz w:val="24"/>
          <w:szCs w:val="24"/>
        </w:rPr>
      </w:pPr>
      <w:r w:rsidRPr="00642BF2">
        <w:rPr>
          <w:rFonts w:ascii="Arial" w:hAnsi="Arial" w:cs="Arial"/>
          <w:b/>
          <w:sz w:val="24"/>
          <w:szCs w:val="24"/>
        </w:rPr>
        <w:t>Approved by the Board of Directors June 2023</w:t>
      </w:r>
    </w:p>
    <w:p w14:paraId="61F3B55E" w14:textId="77777777" w:rsidR="00642BF2" w:rsidRDefault="00642BF2" w:rsidP="00642BF2">
      <w:pPr>
        <w:rPr>
          <w:rFonts w:ascii="Arial" w:hAnsi="Arial" w:cs="Arial"/>
          <w:b/>
          <w:sz w:val="24"/>
          <w:szCs w:val="24"/>
          <w:u w:val="single"/>
        </w:rPr>
      </w:pPr>
    </w:p>
    <w:p w14:paraId="5D81B9D4" w14:textId="48A30380" w:rsidR="00642BF2" w:rsidRPr="00C72D5B" w:rsidRDefault="00642BF2" w:rsidP="00642BF2">
      <w:pPr>
        <w:rPr>
          <w:rFonts w:ascii="Arial" w:hAnsi="Arial" w:cs="Arial"/>
          <w:b/>
          <w:sz w:val="24"/>
          <w:szCs w:val="24"/>
          <w:u w:val="single"/>
        </w:rPr>
      </w:pPr>
      <w:r>
        <w:rPr>
          <w:rFonts w:ascii="Arial" w:hAnsi="Arial" w:cs="Arial"/>
          <w:b/>
          <w:sz w:val="24"/>
          <w:szCs w:val="24"/>
          <w:u w:val="single"/>
        </w:rPr>
        <w:t>Develop Athletes</w:t>
      </w:r>
    </w:p>
    <w:p w14:paraId="54C2DC52" w14:textId="77777777" w:rsidR="00642BF2" w:rsidRPr="008655D7" w:rsidRDefault="00642BF2" w:rsidP="00642BF2">
      <w:pPr>
        <w:rPr>
          <w:rFonts w:ascii="Arial" w:hAnsi="Arial" w:cs="Arial"/>
          <w:sz w:val="24"/>
          <w:szCs w:val="24"/>
        </w:rPr>
      </w:pPr>
      <w:r w:rsidRPr="00C72D5B">
        <w:rPr>
          <w:rFonts w:ascii="Arial" w:hAnsi="Arial" w:cs="Arial"/>
          <w:b/>
          <w:sz w:val="24"/>
          <w:szCs w:val="24"/>
        </w:rPr>
        <w:t>Context</w:t>
      </w:r>
      <w:r w:rsidRPr="008655D7">
        <w:rPr>
          <w:rFonts w:ascii="Arial" w:hAnsi="Arial" w:cs="Arial"/>
          <w:sz w:val="24"/>
          <w:szCs w:val="24"/>
        </w:rPr>
        <w:t xml:space="preserve">: Ringette Alberta wants </w:t>
      </w:r>
      <w:proofErr w:type="gramStart"/>
      <w:r w:rsidRPr="008655D7">
        <w:rPr>
          <w:rFonts w:ascii="Arial" w:hAnsi="Arial" w:cs="Arial"/>
          <w:sz w:val="24"/>
          <w:szCs w:val="24"/>
        </w:rPr>
        <w:t>all of</w:t>
      </w:r>
      <w:proofErr w:type="gramEnd"/>
      <w:r w:rsidRPr="008655D7">
        <w:rPr>
          <w:rFonts w:ascii="Arial" w:hAnsi="Arial" w:cs="Arial"/>
          <w:sz w:val="24"/>
          <w:szCs w:val="24"/>
        </w:rPr>
        <w:t xml:space="preserve"> our athletes to experience the game the way they want and</w:t>
      </w:r>
      <w:r>
        <w:rPr>
          <w:rFonts w:ascii="Arial" w:hAnsi="Arial" w:cs="Arial"/>
          <w:sz w:val="24"/>
          <w:szCs w:val="24"/>
        </w:rPr>
        <w:t xml:space="preserve"> </w:t>
      </w:r>
      <w:r w:rsidRPr="008655D7">
        <w:rPr>
          <w:rFonts w:ascii="Arial" w:hAnsi="Arial" w:cs="Arial"/>
          <w:sz w:val="24"/>
          <w:szCs w:val="24"/>
        </w:rPr>
        <w:t>pursue their own definition of success.</w:t>
      </w:r>
      <w:r>
        <w:rPr>
          <w:rFonts w:ascii="Arial" w:hAnsi="Arial" w:cs="Arial"/>
          <w:sz w:val="24"/>
          <w:szCs w:val="24"/>
        </w:rPr>
        <w:t xml:space="preserve">  This focus on the </w:t>
      </w:r>
      <w:r w:rsidRPr="008655D7">
        <w:rPr>
          <w:rFonts w:ascii="Arial" w:hAnsi="Arial" w:cs="Arial"/>
          <w:sz w:val="24"/>
          <w:szCs w:val="24"/>
        </w:rPr>
        <w:t xml:space="preserve">athlete will contribute to </w:t>
      </w:r>
      <w:r>
        <w:rPr>
          <w:rFonts w:ascii="Arial" w:hAnsi="Arial" w:cs="Arial"/>
          <w:sz w:val="24"/>
          <w:szCs w:val="24"/>
        </w:rPr>
        <w:t>the athlete successfully completing the cycle of entry, exit, and re-entry as well as contributing to improved opportunities for sponsorship, increased i</w:t>
      </w:r>
      <w:r w:rsidRPr="008655D7">
        <w:rPr>
          <w:rFonts w:ascii="Arial" w:hAnsi="Arial" w:cs="Arial"/>
          <w:sz w:val="24"/>
          <w:szCs w:val="24"/>
        </w:rPr>
        <w:t>ce allocation, and competitive equity.</w:t>
      </w:r>
    </w:p>
    <w:p w14:paraId="528B1B9E" w14:textId="77777777" w:rsidR="00642BF2" w:rsidRPr="008655D7" w:rsidRDefault="00642BF2" w:rsidP="00642BF2">
      <w:pPr>
        <w:rPr>
          <w:rFonts w:ascii="Arial" w:hAnsi="Arial" w:cs="Arial"/>
          <w:sz w:val="24"/>
          <w:szCs w:val="24"/>
        </w:rPr>
      </w:pPr>
      <w:r w:rsidRPr="00C72D5B">
        <w:rPr>
          <w:rFonts w:ascii="Arial" w:hAnsi="Arial" w:cs="Arial"/>
          <w:b/>
          <w:sz w:val="24"/>
          <w:szCs w:val="24"/>
        </w:rPr>
        <w:t>Goal Statement(s):</w:t>
      </w:r>
      <w:r>
        <w:rPr>
          <w:rFonts w:ascii="Arial" w:hAnsi="Arial" w:cs="Arial"/>
          <w:b/>
          <w:sz w:val="24"/>
          <w:szCs w:val="24"/>
        </w:rPr>
        <w:t xml:space="preserve">  </w:t>
      </w:r>
      <w:r w:rsidRPr="008655D7">
        <w:rPr>
          <w:rFonts w:ascii="Arial" w:hAnsi="Arial" w:cs="Arial"/>
          <w:sz w:val="24"/>
          <w:szCs w:val="24"/>
        </w:rPr>
        <w:t>To help athletes improve their performance, reduce their risk of injury, increase their chances of</w:t>
      </w:r>
      <w:r>
        <w:rPr>
          <w:rFonts w:ascii="Arial" w:hAnsi="Arial" w:cs="Arial"/>
          <w:sz w:val="24"/>
          <w:szCs w:val="24"/>
        </w:rPr>
        <w:t xml:space="preserve"> </w:t>
      </w:r>
      <w:r w:rsidRPr="008655D7">
        <w:rPr>
          <w:rFonts w:ascii="Arial" w:hAnsi="Arial" w:cs="Arial"/>
          <w:sz w:val="24"/>
          <w:szCs w:val="24"/>
        </w:rPr>
        <w:t>success, and inspire a lifelong love of Ringette.</w:t>
      </w:r>
      <w:r>
        <w:rPr>
          <w:rFonts w:ascii="Arial" w:hAnsi="Arial" w:cs="Arial"/>
          <w:sz w:val="24"/>
          <w:szCs w:val="24"/>
        </w:rPr>
        <w:t xml:space="preserve">  </w:t>
      </w:r>
    </w:p>
    <w:p w14:paraId="3DAF5078" w14:textId="77777777" w:rsidR="00642BF2" w:rsidRPr="000D1209" w:rsidRDefault="00642BF2" w:rsidP="00642BF2">
      <w:pPr>
        <w:rPr>
          <w:rFonts w:ascii="Arial" w:hAnsi="Arial" w:cs="Arial"/>
          <w:sz w:val="24"/>
          <w:szCs w:val="24"/>
        </w:rPr>
      </w:pPr>
      <w:r w:rsidRPr="000D1209">
        <w:rPr>
          <w:rFonts w:ascii="Arial" w:hAnsi="Arial" w:cs="Arial"/>
          <w:b/>
          <w:sz w:val="24"/>
          <w:szCs w:val="24"/>
        </w:rPr>
        <w:t>Objective</w:t>
      </w:r>
      <w:r w:rsidRPr="000D1209">
        <w:rPr>
          <w:rFonts w:ascii="Arial" w:hAnsi="Arial" w:cs="Arial"/>
          <w:sz w:val="24"/>
          <w:szCs w:val="24"/>
        </w:rPr>
        <w:t xml:space="preserve">: Promote </w:t>
      </w:r>
      <w:r>
        <w:rPr>
          <w:rFonts w:ascii="Arial" w:hAnsi="Arial" w:cs="Arial"/>
          <w:sz w:val="24"/>
          <w:szCs w:val="24"/>
        </w:rPr>
        <w:t xml:space="preserve">clear participation </w:t>
      </w:r>
      <w:r w:rsidRPr="000D1209">
        <w:rPr>
          <w:rFonts w:ascii="Arial" w:hAnsi="Arial" w:cs="Arial"/>
          <w:sz w:val="24"/>
          <w:szCs w:val="24"/>
        </w:rPr>
        <w:t xml:space="preserve">pathways </w:t>
      </w:r>
      <w:r>
        <w:rPr>
          <w:rFonts w:ascii="Arial" w:hAnsi="Arial" w:cs="Arial"/>
          <w:sz w:val="24"/>
          <w:szCs w:val="24"/>
        </w:rPr>
        <w:t xml:space="preserve">with options </w:t>
      </w:r>
      <w:r w:rsidRPr="000D1209">
        <w:rPr>
          <w:rFonts w:ascii="Arial" w:hAnsi="Arial" w:cs="Arial"/>
          <w:sz w:val="24"/>
          <w:szCs w:val="24"/>
        </w:rPr>
        <w:t>that are focused on developing the specific skills and techniques required for the athlete’s sport, position, and level of competition</w:t>
      </w:r>
    </w:p>
    <w:p w14:paraId="09AEDDCB" w14:textId="77777777" w:rsidR="00642BF2" w:rsidRPr="00C72D5B" w:rsidRDefault="00642BF2" w:rsidP="00642BF2">
      <w:pPr>
        <w:rPr>
          <w:rFonts w:ascii="Arial" w:hAnsi="Arial" w:cs="Arial"/>
          <w:b/>
          <w:sz w:val="24"/>
          <w:szCs w:val="24"/>
        </w:rPr>
      </w:pPr>
      <w:r w:rsidRPr="00C72D5B">
        <w:rPr>
          <w:rFonts w:ascii="Arial" w:hAnsi="Arial" w:cs="Arial"/>
          <w:b/>
          <w:sz w:val="24"/>
          <w:szCs w:val="24"/>
        </w:rPr>
        <w:t>Tactics</w:t>
      </w:r>
      <w:r>
        <w:rPr>
          <w:rFonts w:ascii="Arial" w:hAnsi="Arial" w:cs="Arial"/>
          <w:b/>
          <w:sz w:val="24"/>
          <w:szCs w:val="24"/>
        </w:rPr>
        <w:t>:</w:t>
      </w:r>
    </w:p>
    <w:p w14:paraId="147F7231" w14:textId="77777777" w:rsidR="00642BF2" w:rsidRPr="008E33C3" w:rsidRDefault="00642BF2" w:rsidP="00642BF2">
      <w:pPr>
        <w:pStyle w:val="ListParagraph"/>
        <w:numPr>
          <w:ilvl w:val="0"/>
          <w:numId w:val="2"/>
        </w:numPr>
        <w:rPr>
          <w:rFonts w:ascii="Arial" w:hAnsi="Arial" w:cs="Arial"/>
          <w:sz w:val="24"/>
          <w:szCs w:val="24"/>
        </w:rPr>
      </w:pPr>
      <w:r w:rsidRPr="008E33C3">
        <w:rPr>
          <w:rFonts w:ascii="Arial" w:hAnsi="Arial" w:cs="Arial"/>
          <w:sz w:val="24"/>
          <w:szCs w:val="24"/>
        </w:rPr>
        <w:t>Implement recommendations from Ringette Canada’s Competition Review and Restructuring Project.</w:t>
      </w:r>
    </w:p>
    <w:p w14:paraId="784C732D" w14:textId="77777777" w:rsidR="00642BF2" w:rsidRDefault="00642BF2" w:rsidP="00642BF2">
      <w:pPr>
        <w:pStyle w:val="ListParagraph"/>
        <w:numPr>
          <w:ilvl w:val="0"/>
          <w:numId w:val="2"/>
        </w:numPr>
        <w:rPr>
          <w:rFonts w:ascii="Arial" w:hAnsi="Arial" w:cs="Arial"/>
          <w:sz w:val="24"/>
          <w:szCs w:val="24"/>
        </w:rPr>
      </w:pPr>
      <w:r w:rsidRPr="008655D7">
        <w:rPr>
          <w:rFonts w:ascii="Arial" w:hAnsi="Arial" w:cs="Arial"/>
          <w:sz w:val="24"/>
          <w:szCs w:val="24"/>
        </w:rPr>
        <w:t>Effectively place athletes to enhance the athletes experience through effective utilization of</w:t>
      </w:r>
      <w:r>
        <w:rPr>
          <w:rFonts w:ascii="Arial" w:hAnsi="Arial" w:cs="Arial"/>
          <w:sz w:val="24"/>
          <w:szCs w:val="24"/>
        </w:rPr>
        <w:t xml:space="preserve"> </w:t>
      </w:r>
      <w:r w:rsidRPr="008655D7">
        <w:rPr>
          <w:rFonts w:ascii="Arial" w:hAnsi="Arial" w:cs="Arial"/>
          <w:sz w:val="24"/>
          <w:szCs w:val="24"/>
        </w:rPr>
        <w:t>policies, guidelines, and regulations</w:t>
      </w:r>
      <w:r w:rsidRPr="00C72D5B">
        <w:rPr>
          <w:rFonts w:ascii="Arial" w:hAnsi="Arial" w:cs="Arial"/>
          <w:sz w:val="24"/>
          <w:szCs w:val="24"/>
        </w:rPr>
        <w:t xml:space="preserve"> </w:t>
      </w:r>
    </w:p>
    <w:p w14:paraId="27EB7A16" w14:textId="77777777" w:rsidR="00642BF2" w:rsidRPr="00C72D5B" w:rsidRDefault="00642BF2" w:rsidP="00642BF2">
      <w:pPr>
        <w:pStyle w:val="ListParagraph"/>
        <w:numPr>
          <w:ilvl w:val="0"/>
          <w:numId w:val="2"/>
        </w:numPr>
        <w:rPr>
          <w:rFonts w:ascii="Arial" w:hAnsi="Arial" w:cs="Arial"/>
          <w:sz w:val="24"/>
          <w:szCs w:val="24"/>
        </w:rPr>
      </w:pPr>
      <w:r w:rsidRPr="00C72D5B">
        <w:rPr>
          <w:rFonts w:ascii="Arial" w:hAnsi="Arial" w:cs="Arial"/>
          <w:sz w:val="24"/>
          <w:szCs w:val="24"/>
        </w:rPr>
        <w:t xml:space="preserve">Provide high quality, age and level appropriate video and text guidelines on training and </w:t>
      </w:r>
      <w:proofErr w:type="gramStart"/>
      <w:r w:rsidRPr="00C72D5B">
        <w:rPr>
          <w:rFonts w:ascii="Arial" w:hAnsi="Arial" w:cs="Arial"/>
          <w:sz w:val="24"/>
          <w:szCs w:val="24"/>
        </w:rPr>
        <w:t>competition</w:t>
      </w:r>
      <w:proofErr w:type="gramEnd"/>
    </w:p>
    <w:p w14:paraId="0FB777D6" w14:textId="77777777" w:rsidR="00642BF2" w:rsidRDefault="00642BF2" w:rsidP="00642BF2">
      <w:pPr>
        <w:pStyle w:val="ListParagraph"/>
        <w:numPr>
          <w:ilvl w:val="0"/>
          <w:numId w:val="2"/>
        </w:numPr>
        <w:rPr>
          <w:rFonts w:ascii="Arial" w:hAnsi="Arial" w:cs="Arial"/>
          <w:sz w:val="24"/>
          <w:szCs w:val="24"/>
        </w:rPr>
      </w:pPr>
      <w:r w:rsidRPr="00C72D5B">
        <w:rPr>
          <w:rFonts w:ascii="Arial" w:hAnsi="Arial" w:cs="Arial"/>
          <w:sz w:val="24"/>
          <w:szCs w:val="24"/>
        </w:rPr>
        <w:t xml:space="preserve">Increase opportunities for cross-training through off-ice </w:t>
      </w:r>
      <w:proofErr w:type="gramStart"/>
      <w:r w:rsidRPr="00C72D5B">
        <w:rPr>
          <w:rFonts w:ascii="Arial" w:hAnsi="Arial" w:cs="Arial"/>
          <w:sz w:val="24"/>
          <w:szCs w:val="24"/>
        </w:rPr>
        <w:t>activities</w:t>
      </w:r>
      <w:proofErr w:type="gramEnd"/>
      <w:r w:rsidRPr="00D30D8B">
        <w:rPr>
          <w:rFonts w:ascii="Arial" w:hAnsi="Arial" w:cs="Arial"/>
          <w:sz w:val="24"/>
          <w:szCs w:val="24"/>
        </w:rPr>
        <w:t xml:space="preserve"> </w:t>
      </w:r>
    </w:p>
    <w:p w14:paraId="3713B16A" w14:textId="05AE4EF3" w:rsidR="00642BF2" w:rsidRDefault="00642BF2" w:rsidP="00642BF2">
      <w:pPr>
        <w:rPr>
          <w:rFonts w:ascii="Arial" w:hAnsi="Arial" w:cs="Arial"/>
          <w:sz w:val="24"/>
          <w:szCs w:val="24"/>
        </w:rPr>
      </w:pPr>
      <w:r>
        <w:rPr>
          <w:rFonts w:ascii="Arial" w:hAnsi="Arial" w:cs="Arial"/>
          <w:b/>
          <w:sz w:val="24"/>
          <w:szCs w:val="24"/>
        </w:rPr>
        <w:t>O</w:t>
      </w:r>
      <w:r w:rsidRPr="00C72D5B">
        <w:rPr>
          <w:rFonts w:ascii="Arial" w:hAnsi="Arial" w:cs="Arial"/>
          <w:b/>
          <w:sz w:val="24"/>
          <w:szCs w:val="24"/>
        </w:rPr>
        <w:t>bjective</w:t>
      </w:r>
      <w:r>
        <w:rPr>
          <w:rFonts w:ascii="Arial" w:hAnsi="Arial" w:cs="Arial"/>
          <w:b/>
          <w:sz w:val="24"/>
          <w:szCs w:val="24"/>
        </w:rPr>
        <w:t xml:space="preserve">: </w:t>
      </w:r>
      <w:r w:rsidRPr="008E33C3">
        <w:rPr>
          <w:rFonts w:ascii="Arial" w:hAnsi="Arial" w:cs="Arial"/>
          <w:sz w:val="24"/>
          <w:szCs w:val="24"/>
        </w:rPr>
        <w:t xml:space="preserve"> Create an awareness program of maltreatment of athletes and participants in sport.</w:t>
      </w:r>
    </w:p>
    <w:p w14:paraId="6DFF5778" w14:textId="77777777" w:rsidR="00642BF2" w:rsidRDefault="00642BF2" w:rsidP="00642BF2">
      <w:pPr>
        <w:rPr>
          <w:rFonts w:ascii="Arial" w:hAnsi="Arial" w:cs="Arial"/>
          <w:b/>
          <w:bCs/>
          <w:sz w:val="24"/>
          <w:szCs w:val="24"/>
        </w:rPr>
      </w:pPr>
    </w:p>
    <w:p w14:paraId="65BCDEE0" w14:textId="1D700869" w:rsidR="00642BF2" w:rsidRDefault="00642BF2" w:rsidP="00642BF2">
      <w:pPr>
        <w:rPr>
          <w:rFonts w:ascii="Arial" w:hAnsi="Arial" w:cs="Arial"/>
          <w:sz w:val="24"/>
          <w:szCs w:val="24"/>
        </w:rPr>
      </w:pPr>
      <w:r w:rsidRPr="00674DEC">
        <w:rPr>
          <w:rFonts w:ascii="Arial" w:hAnsi="Arial" w:cs="Arial"/>
          <w:b/>
          <w:bCs/>
          <w:sz w:val="24"/>
          <w:szCs w:val="24"/>
        </w:rPr>
        <w:t>Objective</w:t>
      </w:r>
      <w:r>
        <w:rPr>
          <w:rFonts w:ascii="Arial" w:hAnsi="Arial" w:cs="Arial"/>
          <w:sz w:val="24"/>
          <w:szCs w:val="24"/>
        </w:rPr>
        <w:t xml:space="preserve">:  </w:t>
      </w:r>
      <w:r w:rsidRPr="00C72D5B">
        <w:rPr>
          <w:rFonts w:ascii="Arial" w:hAnsi="Arial" w:cs="Arial"/>
          <w:sz w:val="24"/>
          <w:szCs w:val="24"/>
        </w:rPr>
        <w:t>Keep athletes transitioning into the final stage of LTAD, Advice for Life to become the next generation of volunteers, coaches, and officials as they are critical for recruiting new athletes</w:t>
      </w:r>
    </w:p>
    <w:p w14:paraId="19BF132A" w14:textId="77777777" w:rsidR="00642BF2" w:rsidRPr="00C72D5B" w:rsidRDefault="00642BF2" w:rsidP="00642BF2">
      <w:pPr>
        <w:rPr>
          <w:rFonts w:ascii="Arial" w:hAnsi="Arial" w:cs="Arial"/>
          <w:b/>
          <w:sz w:val="24"/>
          <w:szCs w:val="24"/>
        </w:rPr>
      </w:pPr>
      <w:r w:rsidRPr="00C72D5B">
        <w:rPr>
          <w:rFonts w:ascii="Arial" w:hAnsi="Arial" w:cs="Arial"/>
          <w:b/>
          <w:sz w:val="24"/>
          <w:szCs w:val="24"/>
        </w:rPr>
        <w:t>Tactics:</w:t>
      </w:r>
    </w:p>
    <w:p w14:paraId="524EF94A" w14:textId="77777777" w:rsidR="00642BF2" w:rsidRPr="00674DEC" w:rsidRDefault="00642BF2" w:rsidP="00642BF2">
      <w:pPr>
        <w:pStyle w:val="ListParagraph"/>
        <w:numPr>
          <w:ilvl w:val="0"/>
          <w:numId w:val="3"/>
        </w:numPr>
        <w:rPr>
          <w:rFonts w:ascii="Arial" w:hAnsi="Arial" w:cs="Arial"/>
          <w:sz w:val="24"/>
          <w:szCs w:val="24"/>
        </w:rPr>
      </w:pPr>
      <w:r w:rsidRPr="00674DEC">
        <w:rPr>
          <w:rFonts w:ascii="Arial" w:hAnsi="Arial" w:cs="Arial"/>
          <w:sz w:val="24"/>
          <w:szCs w:val="24"/>
        </w:rPr>
        <w:t xml:space="preserve">Increase adult </w:t>
      </w:r>
      <w:proofErr w:type="gramStart"/>
      <w:r w:rsidRPr="00674DEC">
        <w:rPr>
          <w:rFonts w:ascii="Arial" w:hAnsi="Arial" w:cs="Arial"/>
          <w:sz w:val="24"/>
          <w:szCs w:val="24"/>
        </w:rPr>
        <w:t>participation</w:t>
      </w:r>
      <w:proofErr w:type="gramEnd"/>
    </w:p>
    <w:p w14:paraId="5723F01E" w14:textId="77777777" w:rsidR="00642BF2" w:rsidRDefault="00642BF2" w:rsidP="00642BF2">
      <w:pPr>
        <w:rPr>
          <w:rFonts w:ascii="Arial" w:hAnsi="Arial" w:cs="Arial"/>
          <w:sz w:val="24"/>
          <w:szCs w:val="24"/>
        </w:rPr>
      </w:pPr>
      <w:r>
        <w:rPr>
          <w:rFonts w:ascii="Arial" w:hAnsi="Arial" w:cs="Arial"/>
          <w:b/>
          <w:sz w:val="24"/>
          <w:szCs w:val="24"/>
        </w:rPr>
        <w:t xml:space="preserve">Objective:  </w:t>
      </w:r>
      <w:r w:rsidRPr="008E33C3">
        <w:rPr>
          <w:rFonts w:ascii="Arial" w:hAnsi="Arial" w:cs="Arial"/>
          <w:sz w:val="24"/>
          <w:szCs w:val="24"/>
        </w:rPr>
        <w:t>Provide Members with tools and support to obtain sufficient ice.</w:t>
      </w:r>
    </w:p>
    <w:p w14:paraId="18BFA00B" w14:textId="77777777" w:rsidR="00642BF2" w:rsidRPr="008E33C3" w:rsidRDefault="00642BF2" w:rsidP="00642BF2">
      <w:pPr>
        <w:rPr>
          <w:rFonts w:ascii="Arial" w:hAnsi="Arial" w:cs="Arial"/>
          <w:b/>
          <w:sz w:val="24"/>
          <w:szCs w:val="24"/>
        </w:rPr>
      </w:pPr>
      <w:r w:rsidRPr="008E33C3">
        <w:rPr>
          <w:rFonts w:ascii="Arial" w:hAnsi="Arial" w:cs="Arial"/>
          <w:b/>
          <w:sz w:val="24"/>
          <w:szCs w:val="24"/>
        </w:rPr>
        <w:t xml:space="preserve">Tactics:  </w:t>
      </w:r>
    </w:p>
    <w:p w14:paraId="0A6B841E" w14:textId="77777777" w:rsidR="00642BF2" w:rsidRPr="008E33C3" w:rsidRDefault="00642BF2" w:rsidP="00642BF2">
      <w:pPr>
        <w:pStyle w:val="ListParagraph"/>
        <w:numPr>
          <w:ilvl w:val="0"/>
          <w:numId w:val="22"/>
        </w:numPr>
        <w:spacing w:after="0"/>
        <w:rPr>
          <w:rFonts w:ascii="Arial" w:hAnsi="Arial" w:cs="Arial"/>
          <w:sz w:val="24"/>
          <w:szCs w:val="24"/>
        </w:rPr>
      </w:pPr>
      <w:r w:rsidRPr="008E33C3">
        <w:rPr>
          <w:rFonts w:ascii="Arial" w:hAnsi="Arial" w:cs="Arial"/>
          <w:sz w:val="24"/>
          <w:szCs w:val="24"/>
        </w:rPr>
        <w:t>Seek innovative ways to increase ice access.</w:t>
      </w:r>
    </w:p>
    <w:p w14:paraId="59B81643" w14:textId="77777777" w:rsidR="00642BF2" w:rsidRDefault="00642BF2" w:rsidP="00642BF2">
      <w:pPr>
        <w:pStyle w:val="ListParagraph"/>
        <w:numPr>
          <w:ilvl w:val="0"/>
          <w:numId w:val="22"/>
        </w:numPr>
        <w:spacing w:after="0"/>
        <w:rPr>
          <w:rFonts w:ascii="Arial" w:hAnsi="Arial" w:cs="Arial"/>
          <w:sz w:val="24"/>
          <w:szCs w:val="24"/>
        </w:rPr>
      </w:pPr>
      <w:r w:rsidRPr="008E33C3">
        <w:rPr>
          <w:rFonts w:ascii="Arial" w:hAnsi="Arial" w:cs="Arial"/>
          <w:sz w:val="24"/>
          <w:szCs w:val="24"/>
        </w:rPr>
        <w:t>Lobby governments to create fair and equitable allotment for all ice users.</w:t>
      </w:r>
    </w:p>
    <w:p w14:paraId="063AFE5B" w14:textId="77777777" w:rsidR="00642BF2" w:rsidRPr="00674DEC" w:rsidRDefault="00642BF2" w:rsidP="00642BF2">
      <w:pPr>
        <w:spacing w:after="0"/>
        <w:ind w:left="360"/>
        <w:rPr>
          <w:rFonts w:ascii="Arial" w:hAnsi="Arial" w:cs="Arial"/>
          <w:sz w:val="24"/>
          <w:szCs w:val="24"/>
        </w:rPr>
      </w:pPr>
    </w:p>
    <w:p w14:paraId="648F56AA" w14:textId="77777777" w:rsidR="00642BF2" w:rsidRPr="00C72D5B" w:rsidRDefault="00642BF2" w:rsidP="00642BF2">
      <w:pPr>
        <w:rPr>
          <w:rFonts w:ascii="Arial" w:hAnsi="Arial" w:cs="Arial"/>
          <w:b/>
          <w:sz w:val="24"/>
          <w:szCs w:val="24"/>
        </w:rPr>
      </w:pPr>
      <w:r w:rsidRPr="00C72D5B">
        <w:rPr>
          <w:rFonts w:ascii="Arial" w:hAnsi="Arial" w:cs="Arial"/>
          <w:b/>
          <w:sz w:val="24"/>
          <w:szCs w:val="24"/>
        </w:rPr>
        <w:t>Key Performance Indicators</w:t>
      </w:r>
    </w:p>
    <w:p w14:paraId="69FC9797" w14:textId="77777777" w:rsidR="00642BF2" w:rsidRPr="00C72D5B" w:rsidRDefault="00642BF2" w:rsidP="00642BF2">
      <w:pPr>
        <w:pStyle w:val="ListParagraph"/>
        <w:numPr>
          <w:ilvl w:val="0"/>
          <w:numId w:val="4"/>
        </w:numPr>
        <w:rPr>
          <w:rFonts w:ascii="Arial" w:hAnsi="Arial" w:cs="Arial"/>
          <w:sz w:val="24"/>
          <w:szCs w:val="24"/>
        </w:rPr>
      </w:pPr>
      <w:r w:rsidRPr="00C72D5B">
        <w:rPr>
          <w:rFonts w:ascii="Arial" w:hAnsi="Arial" w:cs="Arial"/>
          <w:sz w:val="24"/>
          <w:szCs w:val="24"/>
        </w:rPr>
        <w:t>Retention rates of athletes participating in ringette</w:t>
      </w:r>
    </w:p>
    <w:p w14:paraId="1A5061E9" w14:textId="77777777" w:rsidR="00642BF2" w:rsidRPr="00C72D5B" w:rsidRDefault="00642BF2" w:rsidP="00642BF2">
      <w:pPr>
        <w:pStyle w:val="ListParagraph"/>
        <w:numPr>
          <w:ilvl w:val="0"/>
          <w:numId w:val="4"/>
        </w:numPr>
        <w:rPr>
          <w:rFonts w:ascii="Arial" w:hAnsi="Arial" w:cs="Arial"/>
          <w:sz w:val="24"/>
          <w:szCs w:val="24"/>
        </w:rPr>
      </w:pPr>
      <w:r w:rsidRPr="00C72D5B">
        <w:rPr>
          <w:rFonts w:ascii="Arial" w:hAnsi="Arial" w:cs="Arial"/>
          <w:sz w:val="24"/>
          <w:szCs w:val="24"/>
        </w:rPr>
        <w:t>RAB athlete participation in CWG, WCRC, CRC’s and International Play</w:t>
      </w:r>
    </w:p>
    <w:p w14:paraId="18C8EA42" w14:textId="77777777" w:rsidR="00642BF2" w:rsidRDefault="00642BF2" w:rsidP="00642BF2">
      <w:pPr>
        <w:rPr>
          <w:rFonts w:ascii="Arial" w:hAnsi="Arial" w:cs="Arial"/>
          <w:sz w:val="24"/>
          <w:szCs w:val="24"/>
        </w:rPr>
      </w:pPr>
    </w:p>
    <w:p w14:paraId="1FD451F6" w14:textId="223DDB64" w:rsidR="00642BF2" w:rsidRPr="00C72D5B" w:rsidRDefault="00642BF2" w:rsidP="00642BF2">
      <w:pPr>
        <w:rPr>
          <w:rFonts w:ascii="Arial" w:hAnsi="Arial" w:cs="Arial"/>
          <w:b/>
          <w:sz w:val="24"/>
          <w:szCs w:val="24"/>
          <w:u w:val="single"/>
        </w:rPr>
      </w:pPr>
      <w:r w:rsidRPr="00C72D5B">
        <w:rPr>
          <w:rFonts w:ascii="Arial" w:hAnsi="Arial" w:cs="Arial"/>
          <w:b/>
          <w:sz w:val="24"/>
          <w:szCs w:val="24"/>
          <w:u w:val="single"/>
        </w:rPr>
        <w:lastRenderedPageBreak/>
        <w:t>D</w:t>
      </w:r>
      <w:r>
        <w:rPr>
          <w:rFonts w:ascii="Arial" w:hAnsi="Arial" w:cs="Arial"/>
          <w:b/>
          <w:sz w:val="24"/>
          <w:szCs w:val="24"/>
          <w:u w:val="single"/>
        </w:rPr>
        <w:t>evelop Coaches</w:t>
      </w:r>
    </w:p>
    <w:p w14:paraId="2F591FC9" w14:textId="77777777" w:rsidR="00642BF2" w:rsidRPr="000903F4" w:rsidRDefault="00642BF2" w:rsidP="00642BF2">
      <w:pPr>
        <w:rPr>
          <w:rFonts w:ascii="Arial" w:hAnsi="Arial" w:cs="Arial"/>
          <w:sz w:val="24"/>
          <w:szCs w:val="24"/>
        </w:rPr>
      </w:pPr>
      <w:r w:rsidRPr="00DD1DA1">
        <w:rPr>
          <w:rFonts w:ascii="Arial" w:hAnsi="Arial" w:cs="Arial"/>
          <w:b/>
          <w:sz w:val="24"/>
          <w:szCs w:val="24"/>
        </w:rPr>
        <w:t>Context</w:t>
      </w:r>
      <w:r>
        <w:rPr>
          <w:rFonts w:ascii="Arial" w:hAnsi="Arial" w:cs="Arial"/>
          <w:sz w:val="24"/>
          <w:szCs w:val="24"/>
        </w:rPr>
        <w:t xml:space="preserve">: </w:t>
      </w:r>
      <w:r w:rsidRPr="000903F4">
        <w:rPr>
          <w:rFonts w:ascii="Arial" w:hAnsi="Arial" w:cs="Arial"/>
          <w:sz w:val="24"/>
          <w:szCs w:val="24"/>
        </w:rPr>
        <w:t xml:space="preserve">Ringette Alberta believes that the role of the coach is more than just someone who runs drills and opens gates.  The coach is vital component for athletes who succeed and attain their goals.  RAB promotes an athlete-centric coaching model and discourages coach-centric models. </w:t>
      </w:r>
    </w:p>
    <w:p w14:paraId="09253E8F" w14:textId="77777777" w:rsidR="00642BF2" w:rsidRDefault="00642BF2" w:rsidP="00642BF2">
      <w:pPr>
        <w:rPr>
          <w:rFonts w:ascii="Arial" w:hAnsi="Arial" w:cs="Arial"/>
          <w:b/>
          <w:sz w:val="24"/>
          <w:szCs w:val="24"/>
        </w:rPr>
      </w:pPr>
      <w:r w:rsidRPr="00DD1DA1">
        <w:rPr>
          <w:rFonts w:ascii="Arial" w:hAnsi="Arial" w:cs="Arial"/>
          <w:b/>
          <w:sz w:val="24"/>
          <w:szCs w:val="24"/>
        </w:rPr>
        <w:t>Goal Statement</w:t>
      </w:r>
      <w:r>
        <w:rPr>
          <w:rFonts w:ascii="Arial" w:hAnsi="Arial" w:cs="Arial"/>
          <w:sz w:val="24"/>
          <w:szCs w:val="24"/>
        </w:rPr>
        <w:t>:  To ensure that c</w:t>
      </w:r>
      <w:r w:rsidRPr="000903F4">
        <w:rPr>
          <w:rFonts w:ascii="Arial" w:hAnsi="Arial" w:cs="Arial"/>
          <w:sz w:val="24"/>
          <w:szCs w:val="24"/>
        </w:rPr>
        <w:t xml:space="preserve">oaches are equipped to help athletes achieve their goals and </w:t>
      </w:r>
      <w:r>
        <w:rPr>
          <w:rFonts w:ascii="Arial" w:hAnsi="Arial" w:cs="Arial"/>
          <w:sz w:val="24"/>
          <w:szCs w:val="24"/>
        </w:rPr>
        <w:t xml:space="preserve">that </w:t>
      </w:r>
      <w:r w:rsidRPr="000903F4">
        <w:rPr>
          <w:rFonts w:ascii="Arial" w:hAnsi="Arial" w:cs="Arial"/>
          <w:sz w:val="24"/>
          <w:szCs w:val="24"/>
        </w:rPr>
        <w:t xml:space="preserve">coaches are meeting expectations.  </w:t>
      </w:r>
    </w:p>
    <w:p w14:paraId="74DDB3EF" w14:textId="77777777" w:rsidR="00642BF2" w:rsidRDefault="00642BF2" w:rsidP="00642BF2">
      <w:pPr>
        <w:rPr>
          <w:rFonts w:ascii="Arial" w:hAnsi="Arial" w:cs="Arial"/>
          <w:sz w:val="24"/>
          <w:szCs w:val="24"/>
        </w:rPr>
      </w:pPr>
      <w:r w:rsidRPr="00C72D5B">
        <w:rPr>
          <w:rFonts w:ascii="Arial" w:hAnsi="Arial" w:cs="Arial"/>
          <w:b/>
          <w:sz w:val="24"/>
          <w:szCs w:val="24"/>
        </w:rPr>
        <w:t>Objective</w:t>
      </w:r>
      <w:r w:rsidRPr="008655D7">
        <w:rPr>
          <w:rFonts w:ascii="Arial" w:hAnsi="Arial" w:cs="Arial"/>
          <w:sz w:val="24"/>
          <w:szCs w:val="24"/>
        </w:rPr>
        <w:t>: Identify and Recruit talented coaches for RAB programming</w:t>
      </w:r>
      <w:r>
        <w:rPr>
          <w:rFonts w:ascii="Arial" w:hAnsi="Arial" w:cs="Arial"/>
          <w:sz w:val="24"/>
          <w:szCs w:val="24"/>
        </w:rPr>
        <w:t xml:space="preserve"> (for teams across Alberta)</w:t>
      </w:r>
    </w:p>
    <w:p w14:paraId="784CDCAB" w14:textId="77777777" w:rsidR="00642BF2" w:rsidRPr="008655D7" w:rsidRDefault="00642BF2" w:rsidP="00642BF2">
      <w:pPr>
        <w:rPr>
          <w:rFonts w:ascii="Arial" w:hAnsi="Arial" w:cs="Arial"/>
          <w:sz w:val="24"/>
          <w:szCs w:val="24"/>
        </w:rPr>
      </w:pPr>
      <w:r w:rsidRPr="00C72D5B">
        <w:rPr>
          <w:rFonts w:ascii="Arial" w:hAnsi="Arial" w:cs="Arial"/>
          <w:b/>
          <w:sz w:val="24"/>
          <w:szCs w:val="24"/>
        </w:rPr>
        <w:t>Tactics:</w:t>
      </w:r>
    </w:p>
    <w:p w14:paraId="37BA8E46" w14:textId="77777777" w:rsidR="00642BF2" w:rsidRPr="00DD1DA1" w:rsidRDefault="00642BF2" w:rsidP="00642BF2">
      <w:pPr>
        <w:spacing w:after="0"/>
        <w:rPr>
          <w:rFonts w:ascii="Arial" w:hAnsi="Arial" w:cs="Arial"/>
          <w:sz w:val="24"/>
          <w:szCs w:val="24"/>
        </w:rPr>
      </w:pPr>
      <w:r w:rsidRPr="000903F4">
        <w:rPr>
          <w:rFonts w:ascii="Arial" w:hAnsi="Arial" w:cs="Arial"/>
          <w:b/>
          <w:sz w:val="24"/>
          <w:szCs w:val="24"/>
        </w:rPr>
        <w:t xml:space="preserve">● </w:t>
      </w:r>
      <w:r w:rsidRPr="00DD1DA1">
        <w:rPr>
          <w:rFonts w:ascii="Arial" w:hAnsi="Arial" w:cs="Arial"/>
          <w:sz w:val="24"/>
          <w:szCs w:val="24"/>
        </w:rPr>
        <w:t>Partner with Associations to recruit and develop a diverse range of coaches.</w:t>
      </w:r>
    </w:p>
    <w:p w14:paraId="0AF0DA8A" w14:textId="77777777" w:rsidR="00642BF2" w:rsidRPr="00DD1DA1" w:rsidRDefault="00642BF2" w:rsidP="00642BF2">
      <w:pPr>
        <w:spacing w:after="0"/>
        <w:rPr>
          <w:rFonts w:ascii="Arial" w:hAnsi="Arial" w:cs="Arial"/>
          <w:color w:val="000000" w:themeColor="text1"/>
          <w:sz w:val="24"/>
          <w:szCs w:val="24"/>
        </w:rPr>
      </w:pPr>
      <w:r w:rsidRPr="00DD1DA1">
        <w:rPr>
          <w:rFonts w:ascii="Arial" w:hAnsi="Arial" w:cs="Arial"/>
          <w:color w:val="000000" w:themeColor="text1"/>
          <w:sz w:val="24"/>
          <w:szCs w:val="24"/>
        </w:rPr>
        <w:t>● Develop a quality intake and orientation process including established formal and</w:t>
      </w:r>
    </w:p>
    <w:p w14:paraId="54FCA212" w14:textId="77777777" w:rsidR="00642BF2" w:rsidRDefault="00642BF2" w:rsidP="00642BF2">
      <w:pPr>
        <w:spacing w:after="0"/>
        <w:rPr>
          <w:rFonts w:ascii="Arial" w:hAnsi="Arial" w:cs="Arial"/>
          <w:sz w:val="24"/>
          <w:szCs w:val="24"/>
        </w:rPr>
      </w:pPr>
      <w:r w:rsidRPr="00DD1DA1">
        <w:rPr>
          <w:rFonts w:ascii="Arial" w:hAnsi="Arial" w:cs="Arial"/>
          <w:color w:val="000000" w:themeColor="text1"/>
          <w:sz w:val="24"/>
          <w:szCs w:val="24"/>
        </w:rPr>
        <w:t>level-appropriate expectations for Associations to use.</w:t>
      </w:r>
      <w:r w:rsidRPr="004F0044">
        <w:rPr>
          <w:rFonts w:ascii="Arial" w:hAnsi="Arial" w:cs="Arial"/>
          <w:sz w:val="24"/>
          <w:szCs w:val="24"/>
        </w:rPr>
        <w:t xml:space="preserve"> </w:t>
      </w:r>
    </w:p>
    <w:p w14:paraId="7AE26061" w14:textId="77777777" w:rsidR="00642BF2" w:rsidRDefault="00642BF2" w:rsidP="00642BF2">
      <w:pPr>
        <w:spacing w:after="0"/>
        <w:rPr>
          <w:rFonts w:ascii="Arial" w:hAnsi="Arial" w:cs="Arial"/>
          <w:sz w:val="24"/>
          <w:szCs w:val="24"/>
        </w:rPr>
      </w:pPr>
      <w:r w:rsidRPr="00DD1DA1">
        <w:rPr>
          <w:rFonts w:ascii="Arial" w:hAnsi="Arial" w:cs="Arial"/>
          <w:sz w:val="24"/>
          <w:szCs w:val="24"/>
        </w:rPr>
        <w:t>● Encourage more females to assume leadership roles, including coaching.</w:t>
      </w:r>
    </w:p>
    <w:p w14:paraId="59987341" w14:textId="77777777" w:rsidR="00642BF2" w:rsidRPr="00DD1DA1" w:rsidRDefault="00642BF2" w:rsidP="00642BF2">
      <w:pPr>
        <w:spacing w:after="0"/>
        <w:rPr>
          <w:rFonts w:ascii="Arial" w:hAnsi="Arial" w:cs="Arial"/>
          <w:color w:val="000000" w:themeColor="text1"/>
          <w:sz w:val="24"/>
          <w:szCs w:val="24"/>
        </w:rPr>
      </w:pPr>
    </w:p>
    <w:p w14:paraId="1A683E95" w14:textId="77777777" w:rsidR="00642BF2" w:rsidRPr="008655D7" w:rsidRDefault="00642BF2" w:rsidP="00642BF2">
      <w:pPr>
        <w:rPr>
          <w:rFonts w:ascii="Arial" w:hAnsi="Arial" w:cs="Arial"/>
          <w:sz w:val="24"/>
          <w:szCs w:val="24"/>
        </w:rPr>
      </w:pPr>
      <w:r w:rsidRPr="00C72D5B">
        <w:rPr>
          <w:rFonts w:ascii="Arial" w:hAnsi="Arial" w:cs="Arial"/>
          <w:b/>
          <w:sz w:val="24"/>
          <w:szCs w:val="24"/>
        </w:rPr>
        <w:t>Objective</w:t>
      </w:r>
      <w:r w:rsidRPr="008655D7">
        <w:rPr>
          <w:rFonts w:ascii="Arial" w:hAnsi="Arial" w:cs="Arial"/>
          <w:sz w:val="24"/>
          <w:szCs w:val="24"/>
        </w:rPr>
        <w:t>: Provide enhanced education, assessment, and mentorship</w:t>
      </w:r>
    </w:p>
    <w:p w14:paraId="2C35A0DD" w14:textId="77777777" w:rsidR="00642BF2" w:rsidRPr="00C72D5B" w:rsidRDefault="00642BF2" w:rsidP="00642BF2">
      <w:pPr>
        <w:rPr>
          <w:rFonts w:ascii="Arial" w:hAnsi="Arial" w:cs="Arial"/>
          <w:b/>
          <w:sz w:val="24"/>
          <w:szCs w:val="24"/>
        </w:rPr>
      </w:pPr>
      <w:r w:rsidRPr="00C72D5B">
        <w:rPr>
          <w:rFonts w:ascii="Arial" w:hAnsi="Arial" w:cs="Arial"/>
          <w:b/>
          <w:sz w:val="24"/>
          <w:szCs w:val="24"/>
        </w:rPr>
        <w:t>Tactics:</w:t>
      </w:r>
    </w:p>
    <w:p w14:paraId="206903BF" w14:textId="77777777" w:rsidR="00642BF2" w:rsidRPr="00BB66D6" w:rsidRDefault="00642BF2" w:rsidP="00642BF2">
      <w:pPr>
        <w:pStyle w:val="ListParagraph"/>
        <w:numPr>
          <w:ilvl w:val="0"/>
          <w:numId w:val="15"/>
        </w:numPr>
        <w:rPr>
          <w:rFonts w:ascii="Arial" w:hAnsi="Arial" w:cs="Arial"/>
          <w:sz w:val="24"/>
          <w:szCs w:val="24"/>
        </w:rPr>
      </w:pPr>
      <w:r w:rsidRPr="00BB66D6">
        <w:rPr>
          <w:rFonts w:ascii="Arial" w:hAnsi="Arial" w:cs="Arial"/>
          <w:sz w:val="24"/>
          <w:szCs w:val="24"/>
        </w:rPr>
        <w:t>Celebrate coaches who have a positive impact and inspire their athletes.</w:t>
      </w:r>
    </w:p>
    <w:p w14:paraId="77C17878" w14:textId="77777777" w:rsidR="00642BF2" w:rsidRPr="00DD1DA1" w:rsidRDefault="00642BF2" w:rsidP="00642BF2">
      <w:pPr>
        <w:pStyle w:val="ListParagraph"/>
        <w:numPr>
          <w:ilvl w:val="0"/>
          <w:numId w:val="14"/>
        </w:numPr>
        <w:rPr>
          <w:rFonts w:ascii="Arial" w:hAnsi="Arial" w:cs="Arial"/>
          <w:sz w:val="24"/>
          <w:szCs w:val="24"/>
        </w:rPr>
      </w:pPr>
      <w:r w:rsidRPr="00DD1DA1">
        <w:rPr>
          <w:rFonts w:ascii="Arial" w:hAnsi="Arial" w:cs="Arial"/>
          <w:sz w:val="24"/>
          <w:szCs w:val="24"/>
        </w:rPr>
        <w:t>Create an awareness program of maltreatment that includes coaches in sport.</w:t>
      </w:r>
    </w:p>
    <w:p w14:paraId="78F0CB72" w14:textId="77777777" w:rsidR="00642BF2" w:rsidRDefault="00642BF2" w:rsidP="00642BF2">
      <w:pPr>
        <w:rPr>
          <w:rFonts w:ascii="Arial" w:hAnsi="Arial" w:cs="Arial"/>
          <w:b/>
          <w:sz w:val="24"/>
          <w:szCs w:val="24"/>
        </w:rPr>
      </w:pPr>
    </w:p>
    <w:p w14:paraId="48B9D285" w14:textId="77777777" w:rsidR="00642BF2" w:rsidRPr="008655D7" w:rsidRDefault="00642BF2" w:rsidP="00642BF2">
      <w:pPr>
        <w:rPr>
          <w:rFonts w:ascii="Arial" w:hAnsi="Arial" w:cs="Arial"/>
          <w:sz w:val="24"/>
          <w:szCs w:val="24"/>
        </w:rPr>
      </w:pPr>
      <w:r w:rsidRPr="00C72D5B">
        <w:rPr>
          <w:rFonts w:ascii="Arial" w:hAnsi="Arial" w:cs="Arial"/>
          <w:b/>
          <w:sz w:val="24"/>
          <w:szCs w:val="24"/>
        </w:rPr>
        <w:t>Performance Indicators</w:t>
      </w:r>
      <w:r w:rsidRPr="008655D7">
        <w:rPr>
          <w:rFonts w:ascii="Arial" w:hAnsi="Arial" w:cs="Arial"/>
          <w:sz w:val="24"/>
          <w:szCs w:val="24"/>
        </w:rPr>
        <w:t>:</w:t>
      </w:r>
    </w:p>
    <w:p w14:paraId="1BCE06C5" w14:textId="77777777" w:rsidR="00642BF2" w:rsidRPr="00C72D5B" w:rsidRDefault="00642BF2" w:rsidP="00642BF2">
      <w:pPr>
        <w:pStyle w:val="ListParagraph"/>
        <w:numPr>
          <w:ilvl w:val="0"/>
          <w:numId w:val="5"/>
        </w:numPr>
        <w:rPr>
          <w:rFonts w:ascii="Arial" w:hAnsi="Arial" w:cs="Arial"/>
          <w:sz w:val="24"/>
          <w:szCs w:val="24"/>
        </w:rPr>
      </w:pPr>
      <w:r w:rsidRPr="00C72D5B">
        <w:rPr>
          <w:rFonts w:ascii="Arial" w:hAnsi="Arial" w:cs="Arial"/>
          <w:sz w:val="24"/>
          <w:szCs w:val="24"/>
        </w:rPr>
        <w:t>Results from coaches’ engagement survey</w:t>
      </w:r>
    </w:p>
    <w:p w14:paraId="49E66DDC" w14:textId="77777777" w:rsidR="00642BF2" w:rsidRPr="00C72D5B" w:rsidRDefault="00642BF2" w:rsidP="00642BF2">
      <w:pPr>
        <w:pStyle w:val="ListParagraph"/>
        <w:numPr>
          <w:ilvl w:val="0"/>
          <w:numId w:val="5"/>
        </w:numPr>
        <w:rPr>
          <w:rFonts w:ascii="Arial" w:hAnsi="Arial" w:cs="Arial"/>
          <w:sz w:val="24"/>
          <w:szCs w:val="24"/>
        </w:rPr>
      </w:pPr>
      <w:r w:rsidRPr="00C72D5B">
        <w:rPr>
          <w:rFonts w:ascii="Arial" w:hAnsi="Arial" w:cs="Arial"/>
          <w:sz w:val="24"/>
          <w:szCs w:val="24"/>
        </w:rPr>
        <w:t>Retention and recruitment rate for coaches</w:t>
      </w:r>
    </w:p>
    <w:p w14:paraId="281176E7" w14:textId="77777777" w:rsidR="00642BF2" w:rsidRPr="00BB66D6" w:rsidRDefault="00642BF2" w:rsidP="00642BF2">
      <w:pPr>
        <w:pStyle w:val="ListParagraph"/>
        <w:numPr>
          <w:ilvl w:val="0"/>
          <w:numId w:val="5"/>
        </w:numPr>
        <w:rPr>
          <w:rFonts w:ascii="Arial" w:hAnsi="Arial" w:cs="Arial"/>
          <w:sz w:val="24"/>
          <w:szCs w:val="24"/>
        </w:rPr>
      </w:pPr>
      <w:r w:rsidRPr="00BB66D6">
        <w:rPr>
          <w:rFonts w:ascii="Arial" w:hAnsi="Arial" w:cs="Arial"/>
          <w:sz w:val="24"/>
          <w:szCs w:val="24"/>
        </w:rPr>
        <w:t xml:space="preserve">Reduction in number of provincial level Code of Conduct complaints </w:t>
      </w:r>
    </w:p>
    <w:p w14:paraId="410B3790" w14:textId="77777777" w:rsidR="00642BF2" w:rsidRDefault="00642BF2" w:rsidP="00642BF2">
      <w:pPr>
        <w:rPr>
          <w:rFonts w:ascii="Arial" w:hAnsi="Arial" w:cs="Arial"/>
          <w:sz w:val="24"/>
          <w:szCs w:val="24"/>
        </w:rPr>
      </w:pPr>
      <w:r>
        <w:rPr>
          <w:rFonts w:ascii="Arial" w:hAnsi="Arial" w:cs="Arial"/>
          <w:sz w:val="24"/>
          <w:szCs w:val="24"/>
        </w:rPr>
        <w:br w:type="page"/>
      </w:r>
    </w:p>
    <w:p w14:paraId="665F5944" w14:textId="77777777" w:rsidR="00642BF2" w:rsidRPr="008655D7" w:rsidRDefault="00642BF2" w:rsidP="00642BF2">
      <w:pPr>
        <w:rPr>
          <w:rFonts w:ascii="Arial" w:hAnsi="Arial" w:cs="Arial"/>
          <w:b/>
          <w:sz w:val="24"/>
          <w:szCs w:val="24"/>
          <w:u w:val="single"/>
        </w:rPr>
      </w:pPr>
      <w:r w:rsidRPr="008655D7">
        <w:rPr>
          <w:rFonts w:ascii="Arial" w:hAnsi="Arial" w:cs="Arial"/>
          <w:b/>
          <w:sz w:val="24"/>
          <w:szCs w:val="24"/>
          <w:u w:val="single"/>
        </w:rPr>
        <w:lastRenderedPageBreak/>
        <w:t>Develop Officials</w:t>
      </w:r>
    </w:p>
    <w:p w14:paraId="72F06A41" w14:textId="77777777" w:rsidR="00642BF2" w:rsidRPr="008655D7" w:rsidRDefault="00642BF2" w:rsidP="00642BF2">
      <w:pPr>
        <w:rPr>
          <w:rFonts w:ascii="Arial" w:hAnsi="Arial" w:cs="Arial"/>
          <w:sz w:val="24"/>
          <w:szCs w:val="24"/>
        </w:rPr>
      </w:pPr>
      <w:r w:rsidRPr="00BF365E">
        <w:rPr>
          <w:rFonts w:ascii="Arial" w:hAnsi="Arial" w:cs="Arial"/>
          <w:b/>
          <w:sz w:val="24"/>
          <w:szCs w:val="24"/>
        </w:rPr>
        <w:t>Context</w:t>
      </w:r>
      <w:r>
        <w:rPr>
          <w:rFonts w:ascii="Arial" w:hAnsi="Arial" w:cs="Arial"/>
          <w:sz w:val="24"/>
          <w:szCs w:val="24"/>
        </w:rPr>
        <w:t xml:space="preserve">:  </w:t>
      </w:r>
      <w:r w:rsidRPr="008655D7">
        <w:rPr>
          <w:rFonts w:ascii="Arial" w:hAnsi="Arial" w:cs="Arial"/>
          <w:sz w:val="24"/>
          <w:szCs w:val="24"/>
        </w:rPr>
        <w:t xml:space="preserve">Without our officials (referees), all we have is practice. </w:t>
      </w:r>
      <w:r w:rsidRPr="00403DB3">
        <w:rPr>
          <w:rFonts w:ascii="Arial" w:hAnsi="Arial" w:cs="Arial"/>
          <w:sz w:val="24"/>
          <w:szCs w:val="24"/>
        </w:rPr>
        <w:t>Athletes, parents, and coaches are also our officials.</w:t>
      </w:r>
      <w:r w:rsidRPr="008655D7">
        <w:rPr>
          <w:rFonts w:ascii="Arial" w:hAnsi="Arial" w:cs="Arial"/>
          <w:sz w:val="24"/>
          <w:szCs w:val="24"/>
        </w:rPr>
        <w:t xml:space="preserve"> </w:t>
      </w:r>
    </w:p>
    <w:p w14:paraId="0C2936AE" w14:textId="77777777" w:rsidR="00642BF2" w:rsidRDefault="00642BF2" w:rsidP="00642BF2">
      <w:pPr>
        <w:rPr>
          <w:rFonts w:ascii="Arial" w:hAnsi="Arial" w:cs="Arial"/>
          <w:sz w:val="24"/>
          <w:szCs w:val="24"/>
        </w:rPr>
      </w:pPr>
      <w:r w:rsidRPr="00BF365E">
        <w:rPr>
          <w:rFonts w:ascii="Arial" w:hAnsi="Arial" w:cs="Arial"/>
          <w:b/>
          <w:sz w:val="24"/>
          <w:szCs w:val="24"/>
        </w:rPr>
        <w:t>Goal Statement</w:t>
      </w:r>
      <w:r>
        <w:rPr>
          <w:rFonts w:ascii="Arial" w:hAnsi="Arial" w:cs="Arial"/>
          <w:sz w:val="24"/>
          <w:szCs w:val="24"/>
        </w:rPr>
        <w:t>:  To e</w:t>
      </w:r>
      <w:r w:rsidRPr="008655D7">
        <w:rPr>
          <w:rFonts w:ascii="Arial" w:hAnsi="Arial" w:cs="Arial"/>
          <w:sz w:val="24"/>
          <w:szCs w:val="24"/>
        </w:rPr>
        <w:t>nsur</w:t>
      </w:r>
      <w:r>
        <w:rPr>
          <w:rFonts w:ascii="Arial" w:hAnsi="Arial" w:cs="Arial"/>
          <w:sz w:val="24"/>
          <w:szCs w:val="24"/>
        </w:rPr>
        <w:t>e</w:t>
      </w:r>
      <w:r w:rsidRPr="008655D7">
        <w:rPr>
          <w:rFonts w:ascii="Arial" w:hAnsi="Arial" w:cs="Arial"/>
          <w:sz w:val="24"/>
          <w:szCs w:val="24"/>
        </w:rPr>
        <w:t xml:space="preserve"> we have a sufficient pool of qualified</w:t>
      </w:r>
      <w:r>
        <w:rPr>
          <w:rFonts w:ascii="Arial" w:hAnsi="Arial" w:cs="Arial"/>
          <w:sz w:val="24"/>
          <w:szCs w:val="24"/>
        </w:rPr>
        <w:t xml:space="preserve"> </w:t>
      </w:r>
      <w:r w:rsidRPr="008655D7">
        <w:rPr>
          <w:rFonts w:ascii="Arial" w:hAnsi="Arial" w:cs="Arial"/>
          <w:sz w:val="24"/>
          <w:szCs w:val="24"/>
        </w:rPr>
        <w:t xml:space="preserve">officials at various levels </w:t>
      </w:r>
      <w:r>
        <w:rPr>
          <w:rFonts w:ascii="Arial" w:hAnsi="Arial" w:cs="Arial"/>
          <w:sz w:val="24"/>
          <w:szCs w:val="24"/>
        </w:rPr>
        <w:t>to</w:t>
      </w:r>
      <w:r w:rsidRPr="008655D7">
        <w:rPr>
          <w:rFonts w:ascii="Arial" w:hAnsi="Arial" w:cs="Arial"/>
          <w:sz w:val="24"/>
          <w:szCs w:val="24"/>
        </w:rPr>
        <w:t xml:space="preserve"> help improve the game experience. </w:t>
      </w:r>
    </w:p>
    <w:p w14:paraId="69A930D3" w14:textId="77777777" w:rsidR="00642BF2" w:rsidRDefault="00642BF2" w:rsidP="00642BF2">
      <w:pPr>
        <w:rPr>
          <w:rFonts w:ascii="Arial" w:hAnsi="Arial" w:cs="Arial"/>
          <w:b/>
          <w:sz w:val="24"/>
          <w:szCs w:val="24"/>
        </w:rPr>
      </w:pPr>
    </w:p>
    <w:p w14:paraId="24235674" w14:textId="67A96C36" w:rsidR="00642BF2" w:rsidRDefault="00642BF2" w:rsidP="00642BF2">
      <w:pPr>
        <w:rPr>
          <w:rFonts w:ascii="Arial" w:hAnsi="Arial" w:cs="Arial"/>
          <w:sz w:val="24"/>
          <w:szCs w:val="24"/>
        </w:rPr>
      </w:pPr>
      <w:r w:rsidRPr="00BF365E">
        <w:rPr>
          <w:rFonts w:ascii="Arial" w:hAnsi="Arial" w:cs="Arial"/>
          <w:b/>
          <w:sz w:val="24"/>
          <w:szCs w:val="24"/>
        </w:rPr>
        <w:t>Objective</w:t>
      </w:r>
      <w:r>
        <w:rPr>
          <w:rFonts w:ascii="Arial" w:hAnsi="Arial" w:cs="Arial"/>
          <w:sz w:val="24"/>
          <w:szCs w:val="24"/>
        </w:rPr>
        <w:t xml:space="preserve">: </w:t>
      </w:r>
      <w:r>
        <w:rPr>
          <w:rFonts w:ascii="Arial" w:hAnsi="Arial" w:cs="Arial"/>
          <w:sz w:val="24"/>
          <w:szCs w:val="24"/>
        </w:rPr>
        <w:tab/>
        <w:t xml:space="preserve">To enable Local Associations to implement effective </w:t>
      </w:r>
      <w:r w:rsidRPr="008655D7">
        <w:rPr>
          <w:rFonts w:ascii="Arial" w:hAnsi="Arial" w:cs="Arial"/>
          <w:sz w:val="24"/>
          <w:szCs w:val="24"/>
        </w:rPr>
        <w:t xml:space="preserve">Recruitment, Retention, </w:t>
      </w:r>
      <w:r>
        <w:rPr>
          <w:rFonts w:ascii="Arial" w:hAnsi="Arial" w:cs="Arial"/>
          <w:sz w:val="24"/>
          <w:szCs w:val="24"/>
        </w:rPr>
        <w:t xml:space="preserve">and Mentoring of officials </w:t>
      </w:r>
    </w:p>
    <w:p w14:paraId="7AB85E2E" w14:textId="77777777" w:rsidR="00642BF2" w:rsidRPr="008655D7" w:rsidRDefault="00642BF2" w:rsidP="00642BF2">
      <w:pPr>
        <w:rPr>
          <w:rFonts w:ascii="Arial" w:hAnsi="Arial" w:cs="Arial"/>
          <w:sz w:val="24"/>
          <w:szCs w:val="24"/>
        </w:rPr>
      </w:pPr>
      <w:r>
        <w:rPr>
          <w:rFonts w:ascii="Arial" w:hAnsi="Arial" w:cs="Arial"/>
          <w:sz w:val="24"/>
          <w:szCs w:val="24"/>
        </w:rPr>
        <w:t>Tactics:</w:t>
      </w:r>
      <w:r>
        <w:rPr>
          <w:rFonts w:ascii="Arial" w:hAnsi="Arial" w:cs="Arial"/>
          <w:sz w:val="24"/>
          <w:szCs w:val="24"/>
        </w:rPr>
        <w:tab/>
      </w:r>
    </w:p>
    <w:p w14:paraId="0E01F3D7" w14:textId="77777777" w:rsidR="00642BF2" w:rsidRDefault="00642BF2" w:rsidP="00642BF2">
      <w:pPr>
        <w:spacing w:after="0"/>
        <w:rPr>
          <w:rFonts w:ascii="Arial" w:hAnsi="Arial" w:cs="Arial"/>
          <w:sz w:val="24"/>
          <w:szCs w:val="24"/>
        </w:rPr>
      </w:pPr>
      <w:r w:rsidRPr="008655D7">
        <w:rPr>
          <w:rFonts w:ascii="Arial" w:hAnsi="Arial" w:cs="Arial"/>
          <w:sz w:val="24"/>
          <w:szCs w:val="24"/>
        </w:rPr>
        <w:t>● Develop tools for local Associations on how to recruit, retain, and mentor officials.</w:t>
      </w:r>
    </w:p>
    <w:p w14:paraId="7BF42C95" w14:textId="77777777" w:rsidR="00642BF2" w:rsidRDefault="00642BF2" w:rsidP="00642BF2">
      <w:pPr>
        <w:spacing w:after="0"/>
        <w:rPr>
          <w:rFonts w:ascii="Arial" w:hAnsi="Arial" w:cs="Arial"/>
          <w:sz w:val="24"/>
          <w:szCs w:val="24"/>
        </w:rPr>
      </w:pPr>
      <w:r w:rsidRPr="008655D7">
        <w:rPr>
          <w:rFonts w:ascii="Arial" w:hAnsi="Arial" w:cs="Arial"/>
          <w:sz w:val="24"/>
          <w:szCs w:val="24"/>
        </w:rPr>
        <w:t>● Assist Ringette Canada in developing the training requirements for official training at each level.</w:t>
      </w:r>
    </w:p>
    <w:p w14:paraId="615F5A25" w14:textId="77777777" w:rsidR="00642BF2" w:rsidRDefault="00642BF2" w:rsidP="00642BF2">
      <w:pPr>
        <w:spacing w:after="0"/>
        <w:rPr>
          <w:rFonts w:ascii="Arial" w:hAnsi="Arial" w:cs="Arial"/>
          <w:sz w:val="24"/>
          <w:szCs w:val="24"/>
        </w:rPr>
      </w:pPr>
      <w:r w:rsidRPr="008655D7">
        <w:rPr>
          <w:rFonts w:ascii="Arial" w:hAnsi="Arial" w:cs="Arial"/>
          <w:sz w:val="24"/>
          <w:szCs w:val="24"/>
        </w:rPr>
        <w:t>● Create an early talent identification program to develop officials.</w:t>
      </w:r>
    </w:p>
    <w:p w14:paraId="22122DC3" w14:textId="77777777" w:rsidR="00642BF2" w:rsidRDefault="00642BF2" w:rsidP="00642BF2">
      <w:pPr>
        <w:spacing w:after="0"/>
        <w:rPr>
          <w:rFonts w:ascii="Arial" w:hAnsi="Arial" w:cs="Arial"/>
          <w:sz w:val="24"/>
          <w:szCs w:val="24"/>
        </w:rPr>
      </w:pPr>
    </w:p>
    <w:p w14:paraId="3FAFD156" w14:textId="77777777" w:rsidR="00642BF2" w:rsidRPr="008655D7" w:rsidRDefault="00642BF2" w:rsidP="00642BF2">
      <w:pPr>
        <w:spacing w:after="0"/>
        <w:rPr>
          <w:rFonts w:ascii="Arial" w:hAnsi="Arial" w:cs="Arial"/>
          <w:sz w:val="24"/>
          <w:szCs w:val="24"/>
        </w:rPr>
      </w:pPr>
    </w:p>
    <w:p w14:paraId="56FEAE80" w14:textId="77777777" w:rsidR="00642BF2" w:rsidRDefault="00642BF2" w:rsidP="00642BF2">
      <w:pPr>
        <w:rPr>
          <w:rFonts w:ascii="Arial" w:hAnsi="Arial" w:cs="Arial"/>
          <w:sz w:val="24"/>
          <w:szCs w:val="24"/>
        </w:rPr>
      </w:pPr>
      <w:r w:rsidRPr="00BF365E">
        <w:rPr>
          <w:rFonts w:ascii="Arial" w:hAnsi="Arial" w:cs="Arial"/>
          <w:b/>
          <w:sz w:val="24"/>
          <w:szCs w:val="24"/>
        </w:rPr>
        <w:t>Objective</w:t>
      </w:r>
      <w:r>
        <w:rPr>
          <w:rFonts w:ascii="Arial" w:hAnsi="Arial" w:cs="Arial"/>
          <w:sz w:val="24"/>
          <w:szCs w:val="24"/>
        </w:rPr>
        <w:t>:</w:t>
      </w:r>
      <w:r>
        <w:rPr>
          <w:rFonts w:ascii="Arial" w:hAnsi="Arial" w:cs="Arial"/>
          <w:sz w:val="24"/>
          <w:szCs w:val="24"/>
        </w:rPr>
        <w:tab/>
        <w:t>To increase retention of officials by reducing abuse of officials</w:t>
      </w:r>
    </w:p>
    <w:p w14:paraId="037951AD" w14:textId="77777777" w:rsidR="00642BF2" w:rsidRPr="008655D7" w:rsidRDefault="00642BF2" w:rsidP="00642BF2">
      <w:pPr>
        <w:rPr>
          <w:rFonts w:ascii="Arial" w:hAnsi="Arial" w:cs="Arial"/>
          <w:sz w:val="24"/>
          <w:szCs w:val="24"/>
        </w:rPr>
      </w:pPr>
      <w:r w:rsidRPr="00BF365E">
        <w:rPr>
          <w:rFonts w:ascii="Arial" w:hAnsi="Arial" w:cs="Arial"/>
          <w:b/>
          <w:sz w:val="24"/>
          <w:szCs w:val="24"/>
        </w:rPr>
        <w:t>Tactics</w:t>
      </w:r>
      <w:r>
        <w:rPr>
          <w:rFonts w:ascii="Arial" w:hAnsi="Arial" w:cs="Arial"/>
          <w:sz w:val="24"/>
          <w:szCs w:val="24"/>
        </w:rPr>
        <w:t xml:space="preserve">: </w:t>
      </w:r>
    </w:p>
    <w:p w14:paraId="603EFFE9" w14:textId="77777777" w:rsidR="00642BF2" w:rsidRPr="00D30D8B" w:rsidRDefault="00642BF2" w:rsidP="00642BF2">
      <w:pPr>
        <w:pStyle w:val="ListParagraph"/>
        <w:numPr>
          <w:ilvl w:val="0"/>
          <w:numId w:val="23"/>
        </w:numPr>
        <w:spacing w:after="0"/>
        <w:rPr>
          <w:rFonts w:ascii="Arial" w:hAnsi="Arial" w:cs="Arial"/>
          <w:sz w:val="24"/>
          <w:szCs w:val="24"/>
        </w:rPr>
      </w:pPr>
      <w:r w:rsidRPr="00D30D8B">
        <w:rPr>
          <w:rFonts w:ascii="Arial" w:hAnsi="Arial" w:cs="Arial"/>
          <w:sz w:val="24"/>
          <w:szCs w:val="24"/>
        </w:rPr>
        <w:t>Develop a Respect our Officials Program as a supplement to our Code of Conduct specific to officials.</w:t>
      </w:r>
    </w:p>
    <w:p w14:paraId="6BEC71F9" w14:textId="77777777" w:rsidR="00642BF2" w:rsidRPr="00D30D8B" w:rsidRDefault="00642BF2" w:rsidP="00642BF2">
      <w:pPr>
        <w:pStyle w:val="ListParagraph"/>
        <w:numPr>
          <w:ilvl w:val="0"/>
          <w:numId w:val="23"/>
        </w:numPr>
        <w:spacing w:after="0"/>
        <w:rPr>
          <w:rFonts w:ascii="Arial" w:hAnsi="Arial" w:cs="Arial"/>
          <w:sz w:val="24"/>
          <w:szCs w:val="24"/>
        </w:rPr>
      </w:pPr>
      <w:r w:rsidRPr="00D30D8B">
        <w:rPr>
          <w:rFonts w:ascii="Arial" w:hAnsi="Arial" w:cs="Arial"/>
          <w:sz w:val="24"/>
          <w:szCs w:val="24"/>
        </w:rPr>
        <w:t>Develop and implement a communication plan to educate stakeholders about what is expected of officials (</w:t>
      </w:r>
      <w:proofErr w:type="spellStart"/>
      <w:r w:rsidRPr="00D30D8B">
        <w:rPr>
          <w:rFonts w:ascii="Arial" w:hAnsi="Arial" w:cs="Arial"/>
          <w:sz w:val="24"/>
          <w:szCs w:val="24"/>
        </w:rPr>
        <w:t>ie</w:t>
      </w:r>
      <w:proofErr w:type="spellEnd"/>
      <w:r w:rsidRPr="00D30D8B">
        <w:rPr>
          <w:rFonts w:ascii="Arial" w:hAnsi="Arial" w:cs="Arial"/>
          <w:sz w:val="24"/>
          <w:szCs w:val="24"/>
        </w:rPr>
        <w:t>. fair and appropriate) for their stage of development</w:t>
      </w:r>
    </w:p>
    <w:p w14:paraId="68DD3F9C" w14:textId="77777777" w:rsidR="00642BF2" w:rsidRPr="00E54DE4" w:rsidRDefault="00642BF2" w:rsidP="00642BF2">
      <w:pPr>
        <w:spacing w:after="0"/>
        <w:rPr>
          <w:rFonts w:ascii="Arial" w:hAnsi="Arial" w:cs="Arial"/>
          <w:sz w:val="24"/>
          <w:szCs w:val="24"/>
        </w:rPr>
      </w:pPr>
    </w:p>
    <w:p w14:paraId="006C7F30" w14:textId="77777777" w:rsidR="00642BF2" w:rsidRPr="008655D7" w:rsidRDefault="00642BF2" w:rsidP="00642BF2">
      <w:pPr>
        <w:rPr>
          <w:rFonts w:ascii="Arial" w:hAnsi="Arial" w:cs="Arial"/>
          <w:sz w:val="24"/>
          <w:szCs w:val="24"/>
        </w:rPr>
      </w:pPr>
    </w:p>
    <w:p w14:paraId="5D57F7F4" w14:textId="77777777" w:rsidR="00642BF2" w:rsidRPr="00BF365E" w:rsidRDefault="00642BF2" w:rsidP="00642BF2">
      <w:pPr>
        <w:rPr>
          <w:rFonts w:ascii="Arial" w:hAnsi="Arial" w:cs="Arial"/>
          <w:b/>
          <w:sz w:val="24"/>
          <w:szCs w:val="24"/>
        </w:rPr>
      </w:pPr>
      <w:r w:rsidRPr="00BF365E">
        <w:rPr>
          <w:rFonts w:ascii="Arial" w:hAnsi="Arial" w:cs="Arial"/>
          <w:b/>
          <w:sz w:val="24"/>
          <w:szCs w:val="24"/>
        </w:rPr>
        <w:t>Key Performance Indicators</w:t>
      </w:r>
    </w:p>
    <w:p w14:paraId="12D0293B" w14:textId="77777777" w:rsidR="00642BF2" w:rsidRPr="008655D7" w:rsidRDefault="00642BF2" w:rsidP="00642BF2">
      <w:pPr>
        <w:spacing w:after="0"/>
        <w:rPr>
          <w:rFonts w:ascii="Arial" w:hAnsi="Arial" w:cs="Arial"/>
          <w:sz w:val="24"/>
          <w:szCs w:val="24"/>
        </w:rPr>
      </w:pPr>
      <w:r w:rsidRPr="008655D7">
        <w:rPr>
          <w:rFonts w:ascii="Arial" w:hAnsi="Arial" w:cs="Arial"/>
          <w:sz w:val="24"/>
          <w:szCs w:val="24"/>
        </w:rPr>
        <w:t>● Results from officials’ engagement survey</w:t>
      </w:r>
    </w:p>
    <w:p w14:paraId="56CA765A" w14:textId="77777777" w:rsidR="00642BF2" w:rsidRPr="008655D7" w:rsidRDefault="00642BF2" w:rsidP="00642BF2">
      <w:pPr>
        <w:spacing w:after="0"/>
        <w:rPr>
          <w:rFonts w:ascii="Arial" w:hAnsi="Arial" w:cs="Arial"/>
          <w:sz w:val="24"/>
          <w:szCs w:val="24"/>
        </w:rPr>
      </w:pPr>
      <w:r w:rsidRPr="008655D7">
        <w:rPr>
          <w:rFonts w:ascii="Arial" w:hAnsi="Arial" w:cs="Arial"/>
          <w:sz w:val="24"/>
          <w:szCs w:val="24"/>
        </w:rPr>
        <w:t>● Retention and growth rate for officials</w:t>
      </w:r>
    </w:p>
    <w:p w14:paraId="302B4432" w14:textId="77777777" w:rsidR="00642BF2" w:rsidRDefault="00642BF2" w:rsidP="00642BF2">
      <w:pPr>
        <w:spacing w:after="0"/>
        <w:rPr>
          <w:rFonts w:ascii="Arial" w:hAnsi="Arial" w:cs="Arial"/>
          <w:sz w:val="24"/>
          <w:szCs w:val="24"/>
        </w:rPr>
      </w:pPr>
      <w:r w:rsidRPr="008655D7">
        <w:rPr>
          <w:rFonts w:ascii="Arial" w:hAnsi="Arial" w:cs="Arial"/>
          <w:sz w:val="24"/>
          <w:szCs w:val="24"/>
        </w:rPr>
        <w:t>● Reduction in number of provincial level Code of Conduct complaints</w:t>
      </w:r>
      <w:r>
        <w:rPr>
          <w:rFonts w:ascii="Arial" w:hAnsi="Arial" w:cs="Arial"/>
          <w:sz w:val="24"/>
          <w:szCs w:val="24"/>
        </w:rPr>
        <w:t xml:space="preserve">  </w:t>
      </w:r>
    </w:p>
    <w:p w14:paraId="06E4026B" w14:textId="77777777" w:rsidR="00642BF2" w:rsidRDefault="00642BF2" w:rsidP="00642BF2">
      <w:pPr>
        <w:rPr>
          <w:rFonts w:ascii="Arial" w:hAnsi="Arial" w:cs="Arial"/>
          <w:sz w:val="24"/>
          <w:szCs w:val="24"/>
        </w:rPr>
      </w:pPr>
    </w:p>
    <w:p w14:paraId="743D6496" w14:textId="77777777" w:rsidR="00642BF2" w:rsidRDefault="00642BF2" w:rsidP="00642BF2">
      <w:pPr>
        <w:rPr>
          <w:rFonts w:ascii="Arial" w:hAnsi="Arial" w:cs="Arial"/>
          <w:sz w:val="24"/>
          <w:szCs w:val="24"/>
        </w:rPr>
      </w:pPr>
      <w:r>
        <w:rPr>
          <w:rFonts w:ascii="Arial" w:hAnsi="Arial" w:cs="Arial"/>
          <w:sz w:val="24"/>
          <w:szCs w:val="24"/>
        </w:rPr>
        <w:br w:type="page"/>
      </w:r>
    </w:p>
    <w:p w14:paraId="7248C4A7" w14:textId="77777777" w:rsidR="00642BF2" w:rsidRPr="00BF365E" w:rsidRDefault="00642BF2" w:rsidP="00642BF2">
      <w:pPr>
        <w:rPr>
          <w:rFonts w:ascii="Arial" w:hAnsi="Arial" w:cs="Arial"/>
          <w:b/>
          <w:sz w:val="24"/>
          <w:szCs w:val="24"/>
          <w:u w:val="single"/>
        </w:rPr>
      </w:pPr>
      <w:r w:rsidRPr="00BF365E">
        <w:rPr>
          <w:rFonts w:ascii="Arial" w:hAnsi="Arial" w:cs="Arial"/>
          <w:b/>
          <w:sz w:val="24"/>
          <w:szCs w:val="24"/>
          <w:u w:val="single"/>
        </w:rPr>
        <w:lastRenderedPageBreak/>
        <w:t>Support Organizational Excellence Through Good Governance and Alignment</w:t>
      </w:r>
    </w:p>
    <w:p w14:paraId="6CAD25BD" w14:textId="77777777" w:rsidR="00642BF2" w:rsidRPr="008655D7" w:rsidRDefault="00642BF2" w:rsidP="00642BF2">
      <w:pPr>
        <w:rPr>
          <w:rFonts w:ascii="Arial" w:hAnsi="Arial" w:cs="Arial"/>
          <w:sz w:val="24"/>
          <w:szCs w:val="24"/>
        </w:rPr>
      </w:pPr>
      <w:r w:rsidRPr="00BF365E">
        <w:rPr>
          <w:rFonts w:ascii="Arial" w:hAnsi="Arial" w:cs="Arial"/>
          <w:b/>
          <w:sz w:val="24"/>
          <w:szCs w:val="24"/>
        </w:rPr>
        <w:t>Context</w:t>
      </w:r>
      <w:r>
        <w:rPr>
          <w:rFonts w:ascii="Arial" w:hAnsi="Arial" w:cs="Arial"/>
          <w:sz w:val="24"/>
          <w:szCs w:val="24"/>
        </w:rPr>
        <w:t xml:space="preserve">:  </w:t>
      </w:r>
      <w:r w:rsidRPr="008655D7">
        <w:rPr>
          <w:rFonts w:ascii="Arial" w:hAnsi="Arial" w:cs="Arial"/>
          <w:sz w:val="24"/>
          <w:szCs w:val="24"/>
        </w:rPr>
        <w:t>Alberta is a leader in ringette in Canada and sport in Alberta. Ringette Alberta is a private,</w:t>
      </w:r>
      <w:r>
        <w:rPr>
          <w:rFonts w:ascii="Arial" w:hAnsi="Arial" w:cs="Arial"/>
          <w:sz w:val="24"/>
          <w:szCs w:val="24"/>
        </w:rPr>
        <w:t xml:space="preserve"> </w:t>
      </w:r>
      <w:r w:rsidRPr="008655D7">
        <w:rPr>
          <w:rFonts w:ascii="Arial" w:hAnsi="Arial" w:cs="Arial"/>
          <w:sz w:val="24"/>
          <w:szCs w:val="24"/>
        </w:rPr>
        <w:t>non-for-profit, non-representative, governance Board. As a non-representative Board, our primary</w:t>
      </w:r>
      <w:r>
        <w:rPr>
          <w:rFonts w:ascii="Arial" w:hAnsi="Arial" w:cs="Arial"/>
          <w:sz w:val="24"/>
          <w:szCs w:val="24"/>
        </w:rPr>
        <w:t xml:space="preserve"> </w:t>
      </w:r>
      <w:r w:rsidRPr="008655D7">
        <w:rPr>
          <w:rFonts w:ascii="Arial" w:hAnsi="Arial" w:cs="Arial"/>
          <w:sz w:val="24"/>
          <w:szCs w:val="24"/>
        </w:rPr>
        <w:t>accountability is to our guiding principles. This is a fundamental tenant of non-representative Boards</w:t>
      </w:r>
      <w:r>
        <w:rPr>
          <w:rFonts w:ascii="Arial" w:hAnsi="Arial" w:cs="Arial"/>
          <w:sz w:val="24"/>
          <w:szCs w:val="24"/>
        </w:rPr>
        <w:t xml:space="preserve"> </w:t>
      </w:r>
      <w:r w:rsidRPr="008655D7">
        <w:rPr>
          <w:rFonts w:ascii="Arial" w:hAnsi="Arial" w:cs="Arial"/>
          <w:sz w:val="24"/>
          <w:szCs w:val="24"/>
        </w:rPr>
        <w:t xml:space="preserve">like RAB. </w:t>
      </w:r>
    </w:p>
    <w:p w14:paraId="498DB33A" w14:textId="77777777" w:rsidR="00642BF2" w:rsidRDefault="00642BF2" w:rsidP="00642BF2">
      <w:pPr>
        <w:rPr>
          <w:rFonts w:ascii="Arial" w:hAnsi="Arial" w:cs="Arial"/>
          <w:sz w:val="24"/>
          <w:szCs w:val="24"/>
        </w:rPr>
      </w:pPr>
      <w:r w:rsidRPr="00BF365E">
        <w:rPr>
          <w:rFonts w:ascii="Arial" w:hAnsi="Arial" w:cs="Arial"/>
          <w:b/>
          <w:sz w:val="24"/>
          <w:szCs w:val="24"/>
        </w:rPr>
        <w:t>Goal Statement</w:t>
      </w:r>
      <w:r>
        <w:rPr>
          <w:rFonts w:ascii="Arial" w:hAnsi="Arial" w:cs="Arial"/>
          <w:sz w:val="24"/>
          <w:szCs w:val="24"/>
        </w:rPr>
        <w:t xml:space="preserve">:  </w:t>
      </w:r>
      <w:r w:rsidRPr="008655D7">
        <w:rPr>
          <w:rFonts w:ascii="Arial" w:hAnsi="Arial" w:cs="Arial"/>
          <w:sz w:val="24"/>
          <w:szCs w:val="24"/>
        </w:rPr>
        <w:t>While it is important for the Board to consider the perspectives of members and stakeholders,</w:t>
      </w:r>
      <w:r>
        <w:rPr>
          <w:rFonts w:ascii="Arial" w:hAnsi="Arial" w:cs="Arial"/>
          <w:sz w:val="24"/>
          <w:szCs w:val="24"/>
        </w:rPr>
        <w:t xml:space="preserve"> the Board</w:t>
      </w:r>
      <w:r w:rsidRPr="008655D7">
        <w:rPr>
          <w:rFonts w:ascii="Arial" w:hAnsi="Arial" w:cs="Arial"/>
          <w:sz w:val="24"/>
          <w:szCs w:val="24"/>
        </w:rPr>
        <w:t xml:space="preserve"> must ultimately make decisions that are in the best interest of the </w:t>
      </w:r>
      <w:proofErr w:type="gramStart"/>
      <w:r w:rsidRPr="008655D7">
        <w:rPr>
          <w:rFonts w:ascii="Arial" w:hAnsi="Arial" w:cs="Arial"/>
          <w:sz w:val="24"/>
          <w:szCs w:val="24"/>
        </w:rPr>
        <w:t>organization as a whole</w:t>
      </w:r>
      <w:proofErr w:type="gramEnd"/>
      <w:r w:rsidRPr="008655D7">
        <w:rPr>
          <w:rFonts w:ascii="Arial" w:hAnsi="Arial" w:cs="Arial"/>
          <w:sz w:val="24"/>
          <w:szCs w:val="24"/>
        </w:rPr>
        <w:t>.</w:t>
      </w:r>
    </w:p>
    <w:p w14:paraId="5C21A3BE" w14:textId="77777777" w:rsidR="00642BF2" w:rsidRDefault="00642BF2" w:rsidP="00642BF2">
      <w:pPr>
        <w:rPr>
          <w:rFonts w:ascii="Arial" w:hAnsi="Arial" w:cs="Arial"/>
          <w:sz w:val="24"/>
          <w:szCs w:val="24"/>
        </w:rPr>
      </w:pPr>
      <w:r w:rsidRPr="00BF365E">
        <w:rPr>
          <w:rFonts w:ascii="Arial" w:hAnsi="Arial" w:cs="Arial"/>
          <w:b/>
          <w:sz w:val="24"/>
          <w:szCs w:val="24"/>
        </w:rPr>
        <w:t>Objective</w:t>
      </w:r>
      <w:r>
        <w:rPr>
          <w:rFonts w:ascii="Arial" w:hAnsi="Arial" w:cs="Arial"/>
          <w:sz w:val="24"/>
          <w:szCs w:val="24"/>
        </w:rPr>
        <w:t>:</w:t>
      </w:r>
      <w:r>
        <w:rPr>
          <w:rFonts w:ascii="Arial" w:hAnsi="Arial" w:cs="Arial"/>
          <w:sz w:val="24"/>
          <w:szCs w:val="24"/>
        </w:rPr>
        <w:tab/>
        <w:t xml:space="preserve">To promote alignment between all three jurisdictions of Ringette </w:t>
      </w:r>
    </w:p>
    <w:p w14:paraId="11938A8A" w14:textId="77777777" w:rsidR="00642BF2" w:rsidRPr="00F91ED2" w:rsidRDefault="00642BF2" w:rsidP="00642BF2">
      <w:pPr>
        <w:rPr>
          <w:rFonts w:ascii="Arial" w:hAnsi="Arial" w:cs="Arial"/>
          <w:b/>
          <w:sz w:val="24"/>
          <w:szCs w:val="24"/>
        </w:rPr>
      </w:pPr>
      <w:r w:rsidRPr="00F91ED2">
        <w:rPr>
          <w:rFonts w:ascii="Arial" w:hAnsi="Arial" w:cs="Arial"/>
          <w:b/>
          <w:sz w:val="24"/>
          <w:szCs w:val="24"/>
        </w:rPr>
        <w:t xml:space="preserve">Tactics: </w:t>
      </w:r>
    </w:p>
    <w:p w14:paraId="643693CB" w14:textId="77777777" w:rsidR="00642BF2" w:rsidRDefault="00642BF2" w:rsidP="00642BF2">
      <w:pPr>
        <w:pStyle w:val="ListParagraph"/>
        <w:numPr>
          <w:ilvl w:val="0"/>
          <w:numId w:val="6"/>
        </w:numPr>
        <w:spacing w:after="0"/>
        <w:rPr>
          <w:rFonts w:ascii="Arial" w:hAnsi="Arial" w:cs="Arial"/>
          <w:sz w:val="24"/>
          <w:szCs w:val="24"/>
        </w:rPr>
      </w:pPr>
      <w:r w:rsidRPr="00F91ED2">
        <w:rPr>
          <w:rFonts w:ascii="Arial" w:hAnsi="Arial" w:cs="Arial"/>
          <w:sz w:val="24"/>
          <w:szCs w:val="24"/>
        </w:rPr>
        <w:t>Align RAB’s policies and regulations to be consistent with Ringette Canada.</w:t>
      </w:r>
    </w:p>
    <w:p w14:paraId="1CD0AD69" w14:textId="77777777" w:rsidR="00642BF2" w:rsidRDefault="00642BF2" w:rsidP="00642BF2">
      <w:pPr>
        <w:pStyle w:val="ListParagraph"/>
        <w:numPr>
          <w:ilvl w:val="0"/>
          <w:numId w:val="6"/>
        </w:numPr>
        <w:spacing w:after="0"/>
        <w:rPr>
          <w:rFonts w:ascii="Arial" w:hAnsi="Arial" w:cs="Arial"/>
          <w:sz w:val="24"/>
          <w:szCs w:val="24"/>
        </w:rPr>
      </w:pPr>
      <w:r w:rsidRPr="00F91ED2">
        <w:rPr>
          <w:rFonts w:ascii="Arial" w:hAnsi="Arial" w:cs="Arial"/>
          <w:sz w:val="24"/>
          <w:szCs w:val="24"/>
        </w:rPr>
        <w:t>Align RAB’s work with Ringette Canada Competition Review and supporting documents.</w:t>
      </w:r>
    </w:p>
    <w:p w14:paraId="0C9966BF" w14:textId="77777777" w:rsidR="00642BF2" w:rsidRDefault="00642BF2" w:rsidP="00642BF2">
      <w:pPr>
        <w:pStyle w:val="ListParagraph"/>
        <w:numPr>
          <w:ilvl w:val="0"/>
          <w:numId w:val="6"/>
        </w:numPr>
        <w:spacing w:after="0"/>
        <w:rPr>
          <w:rFonts w:ascii="Arial" w:hAnsi="Arial" w:cs="Arial"/>
          <w:sz w:val="24"/>
          <w:szCs w:val="24"/>
        </w:rPr>
      </w:pPr>
      <w:r w:rsidRPr="00F91ED2">
        <w:rPr>
          <w:rFonts w:ascii="Arial" w:hAnsi="Arial" w:cs="Arial"/>
          <w:sz w:val="24"/>
          <w:szCs w:val="24"/>
        </w:rPr>
        <w:t>Promote alignment of our policies with local Associations.</w:t>
      </w:r>
      <w:r w:rsidRPr="00E54DE4">
        <w:rPr>
          <w:rFonts w:ascii="Arial" w:hAnsi="Arial" w:cs="Arial"/>
          <w:sz w:val="24"/>
          <w:szCs w:val="24"/>
        </w:rPr>
        <w:t xml:space="preserve"> </w:t>
      </w:r>
    </w:p>
    <w:p w14:paraId="74075971" w14:textId="77777777" w:rsidR="00642BF2" w:rsidRPr="00E54DE4" w:rsidRDefault="00642BF2" w:rsidP="00642BF2">
      <w:pPr>
        <w:pStyle w:val="ListParagraph"/>
        <w:numPr>
          <w:ilvl w:val="0"/>
          <w:numId w:val="6"/>
        </w:numPr>
        <w:spacing w:after="0"/>
        <w:rPr>
          <w:rFonts w:ascii="Arial" w:hAnsi="Arial" w:cs="Arial"/>
          <w:sz w:val="24"/>
          <w:szCs w:val="24"/>
        </w:rPr>
      </w:pPr>
      <w:r w:rsidRPr="00E54DE4">
        <w:rPr>
          <w:rFonts w:ascii="Arial" w:hAnsi="Arial" w:cs="Arial"/>
          <w:sz w:val="24"/>
          <w:szCs w:val="24"/>
        </w:rPr>
        <w:t>Provide tools for volunteer Association Boards to reduce administrative effort.</w:t>
      </w:r>
    </w:p>
    <w:p w14:paraId="58FF3CC2" w14:textId="77777777" w:rsidR="00642BF2" w:rsidRDefault="00642BF2" w:rsidP="00642BF2">
      <w:pPr>
        <w:pStyle w:val="ListParagraph"/>
        <w:numPr>
          <w:ilvl w:val="0"/>
          <w:numId w:val="6"/>
        </w:numPr>
        <w:spacing w:after="0"/>
        <w:rPr>
          <w:rFonts w:ascii="Arial" w:hAnsi="Arial" w:cs="Arial"/>
          <w:sz w:val="24"/>
          <w:szCs w:val="24"/>
        </w:rPr>
      </w:pPr>
      <w:r w:rsidRPr="00F91ED2">
        <w:rPr>
          <w:rFonts w:ascii="Arial" w:hAnsi="Arial" w:cs="Arial"/>
          <w:sz w:val="24"/>
          <w:szCs w:val="24"/>
        </w:rPr>
        <w:t>In partnership with Ringette Canada, develop and implement a club/Association Licensing Program</w:t>
      </w:r>
    </w:p>
    <w:p w14:paraId="52CAD04B" w14:textId="77777777" w:rsidR="00642BF2" w:rsidRDefault="00642BF2" w:rsidP="00642BF2">
      <w:pPr>
        <w:spacing w:after="0"/>
        <w:rPr>
          <w:rFonts w:ascii="Arial" w:hAnsi="Arial" w:cs="Arial"/>
          <w:sz w:val="24"/>
          <w:szCs w:val="24"/>
        </w:rPr>
      </w:pPr>
    </w:p>
    <w:p w14:paraId="6FA2D569" w14:textId="77777777" w:rsidR="00642BF2" w:rsidRPr="000D1209" w:rsidRDefault="00642BF2" w:rsidP="00642BF2">
      <w:pPr>
        <w:spacing w:after="0"/>
        <w:rPr>
          <w:rFonts w:ascii="Arial" w:hAnsi="Arial" w:cs="Arial"/>
          <w:sz w:val="24"/>
          <w:szCs w:val="24"/>
        </w:rPr>
      </w:pPr>
    </w:p>
    <w:p w14:paraId="54E22331" w14:textId="77777777" w:rsidR="00642BF2" w:rsidRDefault="00642BF2" w:rsidP="00642BF2">
      <w:pPr>
        <w:rPr>
          <w:rFonts w:ascii="Arial" w:hAnsi="Arial" w:cs="Arial"/>
          <w:b/>
          <w:sz w:val="24"/>
          <w:szCs w:val="24"/>
        </w:rPr>
      </w:pPr>
      <w:r w:rsidRPr="00BF365E">
        <w:rPr>
          <w:rFonts w:ascii="Arial" w:hAnsi="Arial" w:cs="Arial"/>
          <w:b/>
          <w:sz w:val="24"/>
          <w:szCs w:val="24"/>
        </w:rPr>
        <w:t>Objective</w:t>
      </w:r>
      <w:r>
        <w:rPr>
          <w:rFonts w:ascii="Arial" w:hAnsi="Arial" w:cs="Arial"/>
          <w:b/>
          <w:sz w:val="24"/>
          <w:szCs w:val="24"/>
        </w:rPr>
        <w:t>:</w:t>
      </w:r>
      <w:r>
        <w:rPr>
          <w:rFonts w:ascii="Arial" w:hAnsi="Arial" w:cs="Arial"/>
          <w:b/>
          <w:sz w:val="24"/>
          <w:szCs w:val="24"/>
        </w:rPr>
        <w:tab/>
      </w:r>
      <w:r w:rsidRPr="00F00C1D">
        <w:rPr>
          <w:rFonts w:ascii="Arial" w:hAnsi="Arial" w:cs="Arial"/>
          <w:sz w:val="24"/>
          <w:szCs w:val="24"/>
        </w:rPr>
        <w:t>To implement sound governance practises focussed on Board Responsibilities.</w:t>
      </w:r>
      <w:r>
        <w:rPr>
          <w:rFonts w:ascii="Arial" w:hAnsi="Arial" w:cs="Arial"/>
          <w:b/>
          <w:sz w:val="24"/>
          <w:szCs w:val="24"/>
        </w:rPr>
        <w:t xml:space="preserve"> </w:t>
      </w:r>
    </w:p>
    <w:p w14:paraId="026CE6FF" w14:textId="77777777" w:rsidR="00642BF2" w:rsidRPr="008655D7" w:rsidRDefault="00642BF2" w:rsidP="00642BF2">
      <w:pPr>
        <w:rPr>
          <w:rFonts w:ascii="Arial" w:hAnsi="Arial" w:cs="Arial"/>
          <w:sz w:val="24"/>
          <w:szCs w:val="24"/>
        </w:rPr>
      </w:pPr>
      <w:r w:rsidRPr="00F91ED2">
        <w:rPr>
          <w:rFonts w:ascii="Arial" w:hAnsi="Arial" w:cs="Arial"/>
          <w:b/>
          <w:sz w:val="24"/>
          <w:szCs w:val="24"/>
        </w:rPr>
        <w:t>Tactics</w:t>
      </w:r>
      <w:r>
        <w:rPr>
          <w:rFonts w:ascii="Arial" w:hAnsi="Arial" w:cs="Arial"/>
          <w:b/>
          <w:sz w:val="24"/>
          <w:szCs w:val="24"/>
        </w:rPr>
        <w:t>:</w:t>
      </w:r>
    </w:p>
    <w:p w14:paraId="26E67019" w14:textId="77777777" w:rsidR="00642BF2" w:rsidRPr="00F00C1D" w:rsidRDefault="00642BF2" w:rsidP="00642BF2">
      <w:pPr>
        <w:pStyle w:val="ListParagraph"/>
        <w:numPr>
          <w:ilvl w:val="0"/>
          <w:numId w:val="7"/>
        </w:numPr>
        <w:spacing w:after="0"/>
        <w:rPr>
          <w:rFonts w:ascii="Arial" w:hAnsi="Arial" w:cs="Arial"/>
          <w:sz w:val="24"/>
          <w:szCs w:val="24"/>
        </w:rPr>
      </w:pPr>
      <w:r w:rsidRPr="00F00C1D">
        <w:rPr>
          <w:rFonts w:ascii="Arial" w:hAnsi="Arial" w:cs="Arial"/>
          <w:sz w:val="24"/>
          <w:szCs w:val="24"/>
        </w:rPr>
        <w:t>Continue to develop and refine RAB Board of Directors’ recruitment strategy and retain qualified Board members.</w:t>
      </w:r>
    </w:p>
    <w:p w14:paraId="7167300B" w14:textId="77777777" w:rsidR="00642BF2" w:rsidRPr="00F00C1D" w:rsidRDefault="00642BF2" w:rsidP="00642BF2">
      <w:pPr>
        <w:pStyle w:val="ListParagraph"/>
        <w:numPr>
          <w:ilvl w:val="0"/>
          <w:numId w:val="7"/>
        </w:numPr>
        <w:spacing w:after="0"/>
        <w:rPr>
          <w:rFonts w:ascii="Arial" w:hAnsi="Arial" w:cs="Arial"/>
          <w:sz w:val="24"/>
          <w:szCs w:val="24"/>
        </w:rPr>
      </w:pPr>
      <w:r w:rsidRPr="00F00C1D">
        <w:rPr>
          <w:rFonts w:ascii="Arial" w:hAnsi="Arial" w:cs="Arial"/>
          <w:sz w:val="24"/>
          <w:szCs w:val="24"/>
        </w:rPr>
        <w:t>Develop and maintain a Risk Registry.</w:t>
      </w:r>
    </w:p>
    <w:p w14:paraId="1EAB1959" w14:textId="77777777" w:rsidR="00642BF2" w:rsidRPr="00F00C1D" w:rsidRDefault="00642BF2" w:rsidP="00642BF2">
      <w:pPr>
        <w:pStyle w:val="ListParagraph"/>
        <w:numPr>
          <w:ilvl w:val="0"/>
          <w:numId w:val="7"/>
        </w:numPr>
        <w:spacing w:after="0"/>
        <w:rPr>
          <w:rFonts w:ascii="Arial" w:hAnsi="Arial" w:cs="Arial"/>
          <w:sz w:val="24"/>
          <w:szCs w:val="24"/>
        </w:rPr>
      </w:pPr>
      <w:r w:rsidRPr="00F00C1D">
        <w:rPr>
          <w:rFonts w:ascii="Arial" w:hAnsi="Arial" w:cs="Arial"/>
          <w:sz w:val="24"/>
          <w:szCs w:val="24"/>
        </w:rPr>
        <w:t>Review our policies on a bi-annual basis to maintain currency.</w:t>
      </w:r>
    </w:p>
    <w:p w14:paraId="24F82ED8" w14:textId="77777777" w:rsidR="00642BF2" w:rsidRPr="00F00C1D" w:rsidRDefault="00642BF2" w:rsidP="00642BF2">
      <w:pPr>
        <w:pStyle w:val="ListParagraph"/>
        <w:numPr>
          <w:ilvl w:val="0"/>
          <w:numId w:val="7"/>
        </w:numPr>
        <w:spacing w:after="0"/>
        <w:rPr>
          <w:rFonts w:ascii="Arial" w:hAnsi="Arial" w:cs="Arial"/>
          <w:sz w:val="24"/>
          <w:szCs w:val="24"/>
        </w:rPr>
      </w:pPr>
      <w:r w:rsidRPr="00F00C1D">
        <w:rPr>
          <w:rFonts w:ascii="Arial" w:hAnsi="Arial" w:cs="Arial"/>
          <w:sz w:val="24"/>
          <w:szCs w:val="24"/>
        </w:rPr>
        <w:t>Determine and develop mechanisms to collect information to support decision-making.</w:t>
      </w:r>
    </w:p>
    <w:p w14:paraId="6029E132" w14:textId="77777777" w:rsidR="00642BF2" w:rsidRPr="00F00C1D" w:rsidRDefault="00642BF2" w:rsidP="00642BF2">
      <w:pPr>
        <w:pStyle w:val="ListParagraph"/>
        <w:numPr>
          <w:ilvl w:val="0"/>
          <w:numId w:val="7"/>
        </w:numPr>
        <w:spacing w:after="0"/>
        <w:rPr>
          <w:rFonts w:ascii="Arial" w:hAnsi="Arial" w:cs="Arial"/>
          <w:sz w:val="24"/>
          <w:szCs w:val="24"/>
        </w:rPr>
      </w:pPr>
      <w:r w:rsidRPr="00F00C1D">
        <w:rPr>
          <w:rFonts w:ascii="Arial" w:hAnsi="Arial" w:cs="Arial"/>
          <w:sz w:val="24"/>
          <w:szCs w:val="24"/>
        </w:rPr>
        <w:t>Enable long-term financial sustainability through strong financial accounting, responsible cost management, and revenue generation.</w:t>
      </w:r>
    </w:p>
    <w:p w14:paraId="41B11501" w14:textId="77777777" w:rsidR="00642BF2" w:rsidRPr="00F00C1D" w:rsidRDefault="00642BF2" w:rsidP="00642BF2">
      <w:pPr>
        <w:pStyle w:val="ListParagraph"/>
        <w:numPr>
          <w:ilvl w:val="0"/>
          <w:numId w:val="7"/>
        </w:numPr>
        <w:spacing w:after="0"/>
        <w:rPr>
          <w:rFonts w:ascii="Arial" w:hAnsi="Arial" w:cs="Arial"/>
          <w:sz w:val="24"/>
          <w:szCs w:val="24"/>
        </w:rPr>
      </w:pPr>
      <w:r w:rsidRPr="00F00C1D">
        <w:rPr>
          <w:rFonts w:ascii="Arial" w:hAnsi="Arial" w:cs="Arial"/>
          <w:sz w:val="24"/>
          <w:szCs w:val="24"/>
        </w:rPr>
        <w:t>Support Ringette Alberta staff to be successful in their roles.</w:t>
      </w:r>
    </w:p>
    <w:p w14:paraId="417F9909" w14:textId="77777777" w:rsidR="00642BF2" w:rsidRDefault="00642BF2" w:rsidP="00642BF2">
      <w:pPr>
        <w:rPr>
          <w:rFonts w:ascii="Arial" w:hAnsi="Arial" w:cs="Arial"/>
          <w:b/>
          <w:sz w:val="24"/>
          <w:szCs w:val="24"/>
        </w:rPr>
      </w:pPr>
    </w:p>
    <w:p w14:paraId="571EC7A8" w14:textId="77777777" w:rsidR="00642BF2" w:rsidRPr="00403DB3" w:rsidRDefault="00642BF2" w:rsidP="00642BF2">
      <w:pPr>
        <w:rPr>
          <w:rFonts w:ascii="Arial" w:hAnsi="Arial" w:cs="Arial"/>
          <w:sz w:val="24"/>
          <w:szCs w:val="24"/>
        </w:rPr>
      </w:pPr>
      <w:r>
        <w:rPr>
          <w:rFonts w:ascii="Arial" w:hAnsi="Arial" w:cs="Arial"/>
          <w:sz w:val="24"/>
          <w:szCs w:val="24"/>
        </w:rPr>
        <w:t>Sound</w:t>
      </w:r>
      <w:r w:rsidRPr="00403DB3">
        <w:rPr>
          <w:rFonts w:ascii="Arial" w:hAnsi="Arial" w:cs="Arial"/>
          <w:sz w:val="24"/>
          <w:szCs w:val="24"/>
        </w:rPr>
        <w:t xml:space="preserve"> governance tactics are in the Board of Directors domain except long-term financial sustainability tactics which also </w:t>
      </w:r>
      <w:r>
        <w:rPr>
          <w:rFonts w:ascii="Arial" w:hAnsi="Arial" w:cs="Arial"/>
          <w:sz w:val="24"/>
          <w:szCs w:val="24"/>
        </w:rPr>
        <w:t xml:space="preserve">have requirements from staff as shown </w:t>
      </w:r>
      <w:proofErr w:type="gramStart"/>
      <w:r>
        <w:rPr>
          <w:rFonts w:ascii="Arial" w:hAnsi="Arial" w:cs="Arial"/>
          <w:sz w:val="24"/>
          <w:szCs w:val="24"/>
        </w:rPr>
        <w:t>below</w:t>
      </w:r>
      <w:proofErr w:type="gramEnd"/>
      <w:r w:rsidRPr="00403DB3">
        <w:rPr>
          <w:rFonts w:ascii="Arial" w:hAnsi="Arial" w:cs="Arial"/>
          <w:sz w:val="24"/>
          <w:szCs w:val="24"/>
        </w:rPr>
        <w:t xml:space="preserve"> </w:t>
      </w:r>
    </w:p>
    <w:p w14:paraId="45136E11" w14:textId="77777777" w:rsidR="00642BF2" w:rsidRDefault="00642BF2" w:rsidP="00642BF2">
      <w:pPr>
        <w:rPr>
          <w:rFonts w:ascii="Arial" w:hAnsi="Arial" w:cs="Arial"/>
          <w:b/>
          <w:sz w:val="24"/>
          <w:szCs w:val="24"/>
        </w:rPr>
      </w:pPr>
    </w:p>
    <w:p w14:paraId="15725CB1" w14:textId="77777777" w:rsidR="00642BF2" w:rsidRPr="00F91ED2" w:rsidRDefault="00642BF2" w:rsidP="00642BF2">
      <w:pPr>
        <w:rPr>
          <w:rFonts w:ascii="Arial" w:hAnsi="Arial" w:cs="Arial"/>
          <w:i/>
          <w:sz w:val="24"/>
          <w:szCs w:val="24"/>
        </w:rPr>
      </w:pPr>
      <w:r w:rsidRPr="00C6718D">
        <w:rPr>
          <w:rFonts w:ascii="Arial" w:hAnsi="Arial" w:cs="Arial"/>
          <w:b/>
          <w:sz w:val="24"/>
          <w:szCs w:val="24"/>
        </w:rPr>
        <w:t>Key Performance Indicators</w:t>
      </w:r>
      <w:r>
        <w:rPr>
          <w:rFonts w:ascii="Arial" w:hAnsi="Arial" w:cs="Arial"/>
          <w:b/>
          <w:sz w:val="24"/>
          <w:szCs w:val="24"/>
        </w:rPr>
        <w:t xml:space="preserve">  </w:t>
      </w:r>
    </w:p>
    <w:p w14:paraId="5F5AB5F6" w14:textId="77777777" w:rsidR="00642BF2" w:rsidRPr="008655D7" w:rsidRDefault="00642BF2" w:rsidP="00642BF2">
      <w:pPr>
        <w:spacing w:after="0"/>
        <w:rPr>
          <w:rFonts w:ascii="Arial" w:hAnsi="Arial" w:cs="Arial"/>
          <w:sz w:val="24"/>
          <w:szCs w:val="24"/>
        </w:rPr>
      </w:pPr>
      <w:r w:rsidRPr="008655D7">
        <w:rPr>
          <w:rFonts w:ascii="Arial" w:hAnsi="Arial" w:cs="Arial"/>
          <w:sz w:val="24"/>
          <w:szCs w:val="24"/>
        </w:rPr>
        <w:t>● Percentage of revenue allocated to reserves</w:t>
      </w:r>
    </w:p>
    <w:p w14:paraId="36037908" w14:textId="77777777" w:rsidR="00642BF2" w:rsidRPr="00B720CA" w:rsidRDefault="00642BF2" w:rsidP="00642BF2">
      <w:pPr>
        <w:spacing w:after="0"/>
        <w:rPr>
          <w:rFonts w:ascii="Arial" w:hAnsi="Arial" w:cs="Arial"/>
          <w:i/>
          <w:sz w:val="24"/>
          <w:szCs w:val="24"/>
        </w:rPr>
      </w:pPr>
      <w:r w:rsidRPr="008655D7">
        <w:rPr>
          <w:rFonts w:ascii="Arial" w:hAnsi="Arial" w:cs="Arial"/>
          <w:sz w:val="24"/>
          <w:szCs w:val="24"/>
        </w:rPr>
        <w:t xml:space="preserve">● </w:t>
      </w:r>
      <w:r w:rsidRPr="00B720CA">
        <w:rPr>
          <w:rFonts w:ascii="Arial" w:hAnsi="Arial" w:cs="Arial"/>
          <w:sz w:val="24"/>
          <w:szCs w:val="24"/>
        </w:rPr>
        <w:t xml:space="preserve">Increase in subscriptions for ringette newsletter  </w:t>
      </w:r>
    </w:p>
    <w:p w14:paraId="3E46F981" w14:textId="77777777" w:rsidR="00642BF2" w:rsidRDefault="00642BF2" w:rsidP="00642BF2">
      <w:pPr>
        <w:spacing w:after="0"/>
        <w:rPr>
          <w:rFonts w:ascii="Arial" w:hAnsi="Arial" w:cs="Arial"/>
          <w:sz w:val="24"/>
          <w:szCs w:val="24"/>
        </w:rPr>
      </w:pPr>
      <w:r w:rsidRPr="00B720CA">
        <w:rPr>
          <w:rFonts w:ascii="Arial" w:hAnsi="Arial" w:cs="Arial"/>
          <w:sz w:val="24"/>
          <w:szCs w:val="24"/>
        </w:rPr>
        <w:t>● Percentage of total costs related to complaint resolution</w:t>
      </w:r>
    </w:p>
    <w:p w14:paraId="43DE9C49" w14:textId="77777777" w:rsidR="00642BF2" w:rsidRDefault="00642BF2" w:rsidP="00642BF2">
      <w:pPr>
        <w:rPr>
          <w:rFonts w:ascii="Arial" w:hAnsi="Arial" w:cs="Arial"/>
          <w:sz w:val="24"/>
          <w:szCs w:val="24"/>
        </w:rPr>
      </w:pPr>
      <w:r>
        <w:rPr>
          <w:rFonts w:ascii="Arial" w:hAnsi="Arial" w:cs="Arial"/>
          <w:sz w:val="24"/>
          <w:szCs w:val="24"/>
        </w:rPr>
        <w:br w:type="page"/>
      </w:r>
    </w:p>
    <w:p w14:paraId="4E1E6EDD" w14:textId="77777777" w:rsidR="00642BF2" w:rsidRPr="008655D7" w:rsidRDefault="00642BF2" w:rsidP="00642BF2">
      <w:pPr>
        <w:spacing w:after="0"/>
        <w:rPr>
          <w:rFonts w:ascii="Arial" w:hAnsi="Arial" w:cs="Arial"/>
          <w:sz w:val="24"/>
          <w:szCs w:val="24"/>
        </w:rPr>
      </w:pPr>
    </w:p>
    <w:p w14:paraId="00900608" w14:textId="77777777" w:rsidR="00642BF2" w:rsidRPr="00C6718D" w:rsidRDefault="00642BF2" w:rsidP="00642BF2">
      <w:pPr>
        <w:rPr>
          <w:rFonts w:ascii="Arial" w:hAnsi="Arial" w:cs="Arial"/>
          <w:b/>
          <w:sz w:val="24"/>
          <w:szCs w:val="24"/>
          <w:u w:val="single"/>
        </w:rPr>
      </w:pPr>
      <w:r w:rsidRPr="00C6718D">
        <w:rPr>
          <w:rFonts w:ascii="Arial" w:hAnsi="Arial" w:cs="Arial"/>
          <w:b/>
          <w:sz w:val="24"/>
          <w:szCs w:val="24"/>
          <w:u w:val="single"/>
        </w:rPr>
        <w:t>Grow the Sport and Foster the Culture of Ringette</w:t>
      </w:r>
    </w:p>
    <w:p w14:paraId="30440A0B" w14:textId="77777777" w:rsidR="00642BF2" w:rsidRDefault="00642BF2" w:rsidP="00642BF2">
      <w:pPr>
        <w:rPr>
          <w:rFonts w:ascii="Arial" w:hAnsi="Arial" w:cs="Arial"/>
          <w:sz w:val="24"/>
          <w:szCs w:val="24"/>
        </w:rPr>
      </w:pPr>
      <w:r w:rsidRPr="00C6718D">
        <w:rPr>
          <w:rFonts w:ascii="Arial" w:hAnsi="Arial" w:cs="Arial"/>
          <w:b/>
          <w:sz w:val="24"/>
          <w:szCs w:val="24"/>
        </w:rPr>
        <w:t>Context</w:t>
      </w:r>
      <w:r>
        <w:rPr>
          <w:rFonts w:ascii="Arial" w:hAnsi="Arial" w:cs="Arial"/>
          <w:sz w:val="24"/>
          <w:szCs w:val="24"/>
        </w:rPr>
        <w:t xml:space="preserve">:  </w:t>
      </w:r>
      <w:r w:rsidRPr="008655D7">
        <w:rPr>
          <w:rFonts w:ascii="Arial" w:hAnsi="Arial" w:cs="Arial"/>
          <w:sz w:val="24"/>
          <w:szCs w:val="24"/>
        </w:rPr>
        <w:t>Ringette’s culture of shared values across Associations and members is based on a passion for the</w:t>
      </w:r>
      <w:r>
        <w:rPr>
          <w:rFonts w:ascii="Arial" w:hAnsi="Arial" w:cs="Arial"/>
          <w:sz w:val="24"/>
          <w:szCs w:val="24"/>
        </w:rPr>
        <w:t xml:space="preserve"> </w:t>
      </w:r>
      <w:r w:rsidRPr="008655D7">
        <w:rPr>
          <w:rFonts w:ascii="Arial" w:hAnsi="Arial" w:cs="Arial"/>
          <w:sz w:val="24"/>
          <w:szCs w:val="24"/>
        </w:rPr>
        <w:t>sport and, as a result, attrition is minimized (loss of the athlete) of existing athletes and recruitment of</w:t>
      </w:r>
      <w:r>
        <w:rPr>
          <w:rFonts w:ascii="Arial" w:hAnsi="Arial" w:cs="Arial"/>
          <w:sz w:val="24"/>
          <w:szCs w:val="24"/>
        </w:rPr>
        <w:t xml:space="preserve"> </w:t>
      </w:r>
      <w:r w:rsidRPr="008655D7">
        <w:rPr>
          <w:rFonts w:ascii="Arial" w:hAnsi="Arial" w:cs="Arial"/>
          <w:sz w:val="24"/>
          <w:szCs w:val="24"/>
        </w:rPr>
        <w:t xml:space="preserve">new athletes increases. </w:t>
      </w:r>
    </w:p>
    <w:p w14:paraId="3D42171F" w14:textId="77777777" w:rsidR="00642BF2" w:rsidRDefault="00642BF2" w:rsidP="00642BF2">
      <w:pPr>
        <w:rPr>
          <w:rFonts w:ascii="Arial" w:hAnsi="Arial" w:cs="Arial"/>
          <w:sz w:val="24"/>
          <w:szCs w:val="24"/>
        </w:rPr>
      </w:pPr>
      <w:r w:rsidRPr="00C6718D">
        <w:rPr>
          <w:rFonts w:ascii="Arial" w:hAnsi="Arial" w:cs="Arial"/>
          <w:b/>
          <w:sz w:val="24"/>
          <w:szCs w:val="24"/>
        </w:rPr>
        <w:t>Goal Statement</w:t>
      </w:r>
      <w:r>
        <w:rPr>
          <w:rFonts w:ascii="Arial" w:hAnsi="Arial" w:cs="Arial"/>
          <w:sz w:val="24"/>
          <w:szCs w:val="24"/>
        </w:rPr>
        <w:t>:</w:t>
      </w:r>
    </w:p>
    <w:p w14:paraId="2B7DDE69" w14:textId="77777777" w:rsidR="00642BF2" w:rsidRDefault="00642BF2" w:rsidP="00642BF2">
      <w:pPr>
        <w:rPr>
          <w:rFonts w:ascii="Arial" w:hAnsi="Arial" w:cs="Arial"/>
          <w:sz w:val="24"/>
          <w:szCs w:val="24"/>
        </w:rPr>
      </w:pPr>
      <w:r w:rsidRPr="008655D7">
        <w:rPr>
          <w:rFonts w:ascii="Arial" w:hAnsi="Arial" w:cs="Arial"/>
          <w:sz w:val="24"/>
          <w:szCs w:val="24"/>
        </w:rPr>
        <w:t xml:space="preserve">Ringette strives to be accessible and welcoming to all </w:t>
      </w:r>
      <w:r w:rsidRPr="00C72D5B">
        <w:rPr>
          <w:rFonts w:ascii="Arial" w:hAnsi="Arial" w:cs="Arial"/>
          <w:sz w:val="24"/>
          <w:szCs w:val="24"/>
          <w:u w:val="single"/>
        </w:rPr>
        <w:t>athletes</w:t>
      </w:r>
      <w:r w:rsidRPr="008655D7">
        <w:rPr>
          <w:rFonts w:ascii="Arial" w:hAnsi="Arial" w:cs="Arial"/>
          <w:sz w:val="24"/>
          <w:szCs w:val="24"/>
        </w:rPr>
        <w:t xml:space="preserve"> and to provide</w:t>
      </w:r>
      <w:r>
        <w:rPr>
          <w:rFonts w:ascii="Arial" w:hAnsi="Arial" w:cs="Arial"/>
          <w:sz w:val="24"/>
          <w:szCs w:val="24"/>
        </w:rPr>
        <w:t xml:space="preserve"> </w:t>
      </w:r>
      <w:r w:rsidRPr="00C72D5B">
        <w:rPr>
          <w:rFonts w:ascii="Arial" w:hAnsi="Arial" w:cs="Arial"/>
          <w:sz w:val="24"/>
          <w:szCs w:val="24"/>
          <w:u w:val="single"/>
        </w:rPr>
        <w:t xml:space="preserve">volunteers </w:t>
      </w:r>
      <w:r w:rsidRPr="008655D7">
        <w:rPr>
          <w:rFonts w:ascii="Arial" w:hAnsi="Arial" w:cs="Arial"/>
          <w:sz w:val="24"/>
          <w:szCs w:val="24"/>
        </w:rPr>
        <w:t>with rewarding experiences.</w:t>
      </w:r>
    </w:p>
    <w:p w14:paraId="16CA31B9" w14:textId="77777777" w:rsidR="00642BF2" w:rsidRPr="008655D7" w:rsidRDefault="00642BF2" w:rsidP="00642BF2">
      <w:pPr>
        <w:rPr>
          <w:rFonts w:ascii="Arial" w:hAnsi="Arial" w:cs="Arial"/>
          <w:sz w:val="24"/>
          <w:szCs w:val="24"/>
        </w:rPr>
      </w:pPr>
      <w:r w:rsidRPr="00C6718D">
        <w:rPr>
          <w:rFonts w:ascii="Arial" w:hAnsi="Arial" w:cs="Arial"/>
          <w:b/>
          <w:sz w:val="24"/>
          <w:szCs w:val="24"/>
        </w:rPr>
        <w:t>Objective:</w:t>
      </w:r>
      <w:r w:rsidRPr="00C6718D">
        <w:rPr>
          <w:rFonts w:ascii="Arial" w:hAnsi="Arial" w:cs="Arial"/>
          <w:sz w:val="24"/>
          <w:szCs w:val="24"/>
        </w:rPr>
        <w:t xml:space="preserve"> </w:t>
      </w:r>
      <w:r>
        <w:rPr>
          <w:rFonts w:ascii="Arial" w:hAnsi="Arial" w:cs="Arial"/>
          <w:sz w:val="24"/>
          <w:szCs w:val="24"/>
        </w:rPr>
        <w:t>To p</w:t>
      </w:r>
      <w:r w:rsidRPr="008655D7">
        <w:rPr>
          <w:rFonts w:ascii="Arial" w:hAnsi="Arial" w:cs="Arial"/>
          <w:sz w:val="24"/>
          <w:szCs w:val="24"/>
        </w:rPr>
        <w:t>rovide a high-quality and enjoyable experience as a first impression that encourages</w:t>
      </w:r>
      <w:r>
        <w:rPr>
          <w:rFonts w:ascii="Arial" w:hAnsi="Arial" w:cs="Arial"/>
          <w:sz w:val="24"/>
          <w:szCs w:val="24"/>
        </w:rPr>
        <w:t xml:space="preserve"> </w:t>
      </w:r>
      <w:r w:rsidRPr="008655D7">
        <w:rPr>
          <w:rFonts w:ascii="Arial" w:hAnsi="Arial" w:cs="Arial"/>
          <w:sz w:val="24"/>
          <w:szCs w:val="24"/>
        </w:rPr>
        <w:t>registration in a local Association.</w:t>
      </w:r>
    </w:p>
    <w:p w14:paraId="65E235EF" w14:textId="77777777" w:rsidR="00642BF2" w:rsidRDefault="00642BF2" w:rsidP="00642BF2">
      <w:pPr>
        <w:rPr>
          <w:rFonts w:ascii="Arial" w:hAnsi="Arial" w:cs="Arial"/>
          <w:sz w:val="24"/>
          <w:szCs w:val="24"/>
        </w:rPr>
      </w:pPr>
      <w:r w:rsidRPr="00C6718D">
        <w:rPr>
          <w:rFonts w:ascii="Arial" w:hAnsi="Arial" w:cs="Arial"/>
          <w:b/>
          <w:sz w:val="24"/>
          <w:szCs w:val="24"/>
        </w:rPr>
        <w:t>Tactic</w:t>
      </w:r>
      <w:r>
        <w:rPr>
          <w:rFonts w:ascii="Arial" w:hAnsi="Arial" w:cs="Arial"/>
          <w:sz w:val="24"/>
          <w:szCs w:val="24"/>
        </w:rPr>
        <w:t xml:space="preserve">:  </w:t>
      </w:r>
    </w:p>
    <w:p w14:paraId="323C06B7" w14:textId="77777777" w:rsidR="00642BF2" w:rsidRPr="00C72D5B" w:rsidRDefault="00642BF2" w:rsidP="00642BF2">
      <w:pPr>
        <w:pStyle w:val="ListParagraph"/>
        <w:numPr>
          <w:ilvl w:val="0"/>
          <w:numId w:val="1"/>
        </w:numPr>
        <w:rPr>
          <w:rFonts w:ascii="Arial" w:hAnsi="Arial" w:cs="Arial"/>
          <w:sz w:val="24"/>
          <w:szCs w:val="24"/>
        </w:rPr>
      </w:pPr>
      <w:r w:rsidRPr="00C72D5B">
        <w:rPr>
          <w:rFonts w:ascii="Arial" w:hAnsi="Arial" w:cs="Arial"/>
          <w:sz w:val="24"/>
          <w:szCs w:val="24"/>
        </w:rPr>
        <w:t xml:space="preserve">Optimize use of the Come Try Ringette Program. </w:t>
      </w:r>
    </w:p>
    <w:p w14:paraId="43DA5BBE" w14:textId="77777777" w:rsidR="00642BF2" w:rsidRPr="00C72D5B" w:rsidRDefault="00642BF2" w:rsidP="00642BF2">
      <w:pPr>
        <w:pStyle w:val="ListParagraph"/>
        <w:numPr>
          <w:ilvl w:val="0"/>
          <w:numId w:val="1"/>
        </w:numPr>
        <w:rPr>
          <w:rFonts w:ascii="Arial" w:hAnsi="Arial" w:cs="Arial"/>
          <w:sz w:val="24"/>
          <w:szCs w:val="24"/>
        </w:rPr>
      </w:pPr>
      <w:r w:rsidRPr="00C72D5B">
        <w:rPr>
          <w:rFonts w:ascii="Arial" w:hAnsi="Arial" w:cs="Arial"/>
          <w:sz w:val="24"/>
          <w:szCs w:val="24"/>
        </w:rPr>
        <w:t>Diversify participation by actively recruiting visible minorities, Indigenous communities, and newcomers to Canada</w:t>
      </w:r>
      <w:r>
        <w:rPr>
          <w:rFonts w:ascii="Arial" w:hAnsi="Arial" w:cs="Arial"/>
          <w:sz w:val="24"/>
          <w:szCs w:val="24"/>
        </w:rPr>
        <w:t xml:space="preserve">:  </w:t>
      </w:r>
      <w:r w:rsidRPr="00C72D5B">
        <w:rPr>
          <w:rFonts w:ascii="Arial" w:hAnsi="Arial" w:cs="Arial"/>
          <w:sz w:val="24"/>
          <w:szCs w:val="24"/>
        </w:rPr>
        <w:t>RAB will assist stakeholders to introduce new people to our sport.</w:t>
      </w:r>
    </w:p>
    <w:p w14:paraId="2AFE69E2" w14:textId="77777777" w:rsidR="00642BF2" w:rsidRDefault="00642BF2" w:rsidP="00642BF2">
      <w:pPr>
        <w:pStyle w:val="ListParagraph"/>
        <w:numPr>
          <w:ilvl w:val="0"/>
          <w:numId w:val="1"/>
        </w:numPr>
        <w:rPr>
          <w:rFonts w:ascii="Arial" w:hAnsi="Arial" w:cs="Arial"/>
          <w:sz w:val="24"/>
          <w:szCs w:val="24"/>
        </w:rPr>
      </w:pPr>
      <w:r w:rsidRPr="00E54DE4">
        <w:rPr>
          <w:rFonts w:ascii="Arial" w:hAnsi="Arial" w:cs="Arial"/>
          <w:sz w:val="24"/>
          <w:szCs w:val="24"/>
        </w:rPr>
        <w:t>Improve ringette’s accessibility for all by examining the cost to participate:  To enable athletes to choose their participation context because of its offerings instead of its cost.</w:t>
      </w:r>
    </w:p>
    <w:p w14:paraId="7F083E1D" w14:textId="77777777" w:rsidR="00642BF2" w:rsidRDefault="00642BF2" w:rsidP="00642BF2">
      <w:pPr>
        <w:spacing w:after="0"/>
        <w:rPr>
          <w:rFonts w:ascii="Arial" w:hAnsi="Arial" w:cs="Arial"/>
          <w:sz w:val="24"/>
          <w:szCs w:val="24"/>
        </w:rPr>
      </w:pPr>
    </w:p>
    <w:p w14:paraId="7A43D478" w14:textId="77777777" w:rsidR="00642BF2" w:rsidRDefault="00642BF2" w:rsidP="00642BF2">
      <w:pPr>
        <w:rPr>
          <w:rFonts w:ascii="Arial" w:hAnsi="Arial" w:cs="Arial"/>
          <w:sz w:val="24"/>
          <w:szCs w:val="24"/>
        </w:rPr>
      </w:pPr>
      <w:r w:rsidRPr="00C72D5B">
        <w:rPr>
          <w:rFonts w:ascii="Arial" w:hAnsi="Arial" w:cs="Arial"/>
          <w:b/>
          <w:sz w:val="24"/>
          <w:szCs w:val="24"/>
        </w:rPr>
        <w:t>Objective:</w:t>
      </w:r>
      <w:r>
        <w:rPr>
          <w:rFonts w:ascii="Arial" w:hAnsi="Arial" w:cs="Arial"/>
          <w:sz w:val="24"/>
          <w:szCs w:val="24"/>
        </w:rPr>
        <w:t xml:space="preserve">  To r</w:t>
      </w:r>
      <w:r w:rsidRPr="008655D7">
        <w:rPr>
          <w:rFonts w:ascii="Arial" w:hAnsi="Arial" w:cs="Arial"/>
          <w:sz w:val="24"/>
          <w:szCs w:val="24"/>
        </w:rPr>
        <w:t>ecruit and maintain enthusiastic volunteers across the province through rewarding and</w:t>
      </w:r>
      <w:r>
        <w:rPr>
          <w:rFonts w:ascii="Arial" w:hAnsi="Arial" w:cs="Arial"/>
          <w:sz w:val="24"/>
          <w:szCs w:val="24"/>
        </w:rPr>
        <w:t xml:space="preserve"> </w:t>
      </w:r>
      <w:r w:rsidRPr="008655D7">
        <w:rPr>
          <w:rFonts w:ascii="Arial" w:hAnsi="Arial" w:cs="Arial"/>
          <w:sz w:val="24"/>
          <w:szCs w:val="24"/>
        </w:rPr>
        <w:t>positive experiences.</w:t>
      </w:r>
    </w:p>
    <w:p w14:paraId="173AFC34" w14:textId="77777777" w:rsidR="00642BF2" w:rsidRPr="00C72D5B" w:rsidRDefault="00642BF2" w:rsidP="00642BF2">
      <w:pPr>
        <w:rPr>
          <w:rFonts w:ascii="Arial" w:hAnsi="Arial" w:cs="Arial"/>
          <w:b/>
          <w:sz w:val="24"/>
          <w:szCs w:val="24"/>
        </w:rPr>
      </w:pPr>
      <w:r w:rsidRPr="00C72D5B">
        <w:rPr>
          <w:rFonts w:ascii="Arial" w:hAnsi="Arial" w:cs="Arial"/>
          <w:b/>
          <w:sz w:val="24"/>
          <w:szCs w:val="24"/>
        </w:rPr>
        <w:t>Tactics</w:t>
      </w:r>
    </w:p>
    <w:p w14:paraId="4CEA0D10" w14:textId="77777777" w:rsidR="00642BF2" w:rsidRPr="008655D7" w:rsidRDefault="00642BF2" w:rsidP="00642BF2">
      <w:pPr>
        <w:spacing w:after="0"/>
        <w:rPr>
          <w:rFonts w:ascii="Arial" w:hAnsi="Arial" w:cs="Arial"/>
          <w:sz w:val="24"/>
          <w:szCs w:val="24"/>
        </w:rPr>
      </w:pPr>
      <w:r w:rsidRPr="008655D7">
        <w:rPr>
          <w:rFonts w:ascii="Arial" w:hAnsi="Arial" w:cs="Arial"/>
          <w:sz w:val="24"/>
          <w:szCs w:val="24"/>
        </w:rPr>
        <w:t>● Utilize a wide range of communication tools to celebrate the efforts and achievements of</w:t>
      </w:r>
      <w:r>
        <w:rPr>
          <w:rFonts w:ascii="Arial" w:hAnsi="Arial" w:cs="Arial"/>
          <w:sz w:val="24"/>
          <w:szCs w:val="24"/>
        </w:rPr>
        <w:t xml:space="preserve"> </w:t>
      </w:r>
      <w:r w:rsidRPr="008655D7">
        <w:rPr>
          <w:rFonts w:ascii="Arial" w:hAnsi="Arial" w:cs="Arial"/>
          <w:sz w:val="24"/>
          <w:szCs w:val="24"/>
        </w:rPr>
        <w:t>athletes, teams, and volunteers.</w:t>
      </w:r>
    </w:p>
    <w:p w14:paraId="4A04052A" w14:textId="77777777" w:rsidR="00642BF2" w:rsidRPr="008655D7" w:rsidRDefault="00642BF2" w:rsidP="00642BF2">
      <w:pPr>
        <w:spacing w:after="0"/>
        <w:rPr>
          <w:rFonts w:ascii="Arial" w:hAnsi="Arial" w:cs="Arial"/>
          <w:sz w:val="24"/>
          <w:szCs w:val="24"/>
        </w:rPr>
      </w:pPr>
      <w:r w:rsidRPr="008655D7">
        <w:rPr>
          <w:rFonts w:ascii="Arial" w:hAnsi="Arial" w:cs="Arial"/>
          <w:sz w:val="24"/>
          <w:szCs w:val="24"/>
        </w:rPr>
        <w:t>● Develop and provide educational programs for parents and volunteers to increase knowledge</w:t>
      </w:r>
      <w:r>
        <w:rPr>
          <w:rFonts w:ascii="Arial" w:hAnsi="Arial" w:cs="Arial"/>
          <w:sz w:val="24"/>
          <w:szCs w:val="24"/>
        </w:rPr>
        <w:t xml:space="preserve"> </w:t>
      </w:r>
      <w:r w:rsidRPr="008655D7">
        <w:rPr>
          <w:rFonts w:ascii="Arial" w:hAnsi="Arial" w:cs="Arial"/>
          <w:sz w:val="24"/>
          <w:szCs w:val="24"/>
        </w:rPr>
        <w:t>and appreciation of the game.</w:t>
      </w:r>
    </w:p>
    <w:p w14:paraId="1746FABF" w14:textId="77777777" w:rsidR="00642BF2" w:rsidRDefault="00642BF2" w:rsidP="00642BF2">
      <w:pPr>
        <w:spacing w:after="0"/>
        <w:rPr>
          <w:rFonts w:ascii="Arial" w:hAnsi="Arial" w:cs="Arial"/>
          <w:sz w:val="24"/>
          <w:szCs w:val="24"/>
        </w:rPr>
      </w:pPr>
      <w:r w:rsidRPr="008655D7">
        <w:rPr>
          <w:rFonts w:ascii="Arial" w:hAnsi="Arial" w:cs="Arial"/>
          <w:sz w:val="24"/>
          <w:szCs w:val="24"/>
        </w:rPr>
        <w:t>● Develop and maintain a Communication Plan with members and volunteers for enhanced</w:t>
      </w:r>
      <w:r>
        <w:rPr>
          <w:rFonts w:ascii="Arial" w:hAnsi="Arial" w:cs="Arial"/>
          <w:sz w:val="24"/>
          <w:szCs w:val="24"/>
        </w:rPr>
        <w:t xml:space="preserve"> </w:t>
      </w:r>
      <w:r w:rsidRPr="008655D7">
        <w:rPr>
          <w:rFonts w:ascii="Arial" w:hAnsi="Arial" w:cs="Arial"/>
          <w:sz w:val="24"/>
          <w:szCs w:val="24"/>
        </w:rPr>
        <w:t>engagement and support.</w:t>
      </w:r>
      <w:r w:rsidRPr="008655D7">
        <w:rPr>
          <w:rFonts w:ascii="Arial" w:hAnsi="Arial" w:cs="Arial"/>
          <w:sz w:val="24"/>
          <w:szCs w:val="24"/>
        </w:rPr>
        <w:cr/>
      </w:r>
    </w:p>
    <w:p w14:paraId="409F8479" w14:textId="77777777" w:rsidR="00642BF2" w:rsidRDefault="00642BF2" w:rsidP="00642BF2">
      <w:pPr>
        <w:spacing w:after="0"/>
        <w:rPr>
          <w:rFonts w:ascii="Arial" w:hAnsi="Arial" w:cs="Arial"/>
          <w:sz w:val="24"/>
          <w:szCs w:val="24"/>
        </w:rPr>
      </w:pPr>
    </w:p>
    <w:p w14:paraId="1E8342B6" w14:textId="77777777" w:rsidR="00642BF2" w:rsidRDefault="00642BF2" w:rsidP="00642BF2">
      <w:pPr>
        <w:rPr>
          <w:rFonts w:ascii="Arial" w:hAnsi="Arial" w:cs="Arial"/>
          <w:b/>
          <w:sz w:val="24"/>
          <w:szCs w:val="24"/>
        </w:rPr>
      </w:pPr>
      <w:r>
        <w:rPr>
          <w:rFonts w:ascii="Arial" w:hAnsi="Arial" w:cs="Arial"/>
          <w:b/>
          <w:sz w:val="24"/>
          <w:szCs w:val="24"/>
        </w:rPr>
        <w:t>Objective:   To Create an Abuse Awareness Program with a gendered Lens</w:t>
      </w:r>
    </w:p>
    <w:p w14:paraId="1A33BB69" w14:textId="77777777" w:rsidR="00642BF2" w:rsidRDefault="00642BF2" w:rsidP="00642BF2">
      <w:pPr>
        <w:rPr>
          <w:rFonts w:ascii="Arial" w:hAnsi="Arial" w:cs="Arial"/>
          <w:b/>
          <w:sz w:val="24"/>
          <w:szCs w:val="24"/>
        </w:rPr>
      </w:pPr>
    </w:p>
    <w:p w14:paraId="4DA967C3" w14:textId="77777777" w:rsidR="00642BF2" w:rsidRPr="00C72D5B" w:rsidRDefault="00642BF2" w:rsidP="00642BF2">
      <w:pPr>
        <w:rPr>
          <w:rFonts w:ascii="Arial" w:hAnsi="Arial" w:cs="Arial"/>
          <w:b/>
          <w:sz w:val="24"/>
          <w:szCs w:val="24"/>
        </w:rPr>
      </w:pPr>
      <w:r w:rsidRPr="00C72D5B">
        <w:rPr>
          <w:rFonts w:ascii="Arial" w:hAnsi="Arial" w:cs="Arial"/>
          <w:b/>
          <w:sz w:val="24"/>
          <w:szCs w:val="24"/>
        </w:rPr>
        <w:t>Key Performance Indicators</w:t>
      </w:r>
    </w:p>
    <w:p w14:paraId="76FE7BA7" w14:textId="77777777" w:rsidR="00642BF2" w:rsidRPr="008655D7" w:rsidRDefault="00642BF2" w:rsidP="00642BF2">
      <w:pPr>
        <w:spacing w:after="0"/>
        <w:rPr>
          <w:rFonts w:ascii="Arial" w:hAnsi="Arial" w:cs="Arial"/>
          <w:sz w:val="24"/>
          <w:szCs w:val="24"/>
        </w:rPr>
      </w:pPr>
      <w:r w:rsidRPr="008655D7">
        <w:rPr>
          <w:rFonts w:ascii="Arial" w:hAnsi="Arial" w:cs="Arial"/>
          <w:sz w:val="24"/>
          <w:szCs w:val="24"/>
        </w:rPr>
        <w:t>● Growth in the number of athletes participating in ringette</w:t>
      </w:r>
    </w:p>
    <w:p w14:paraId="1BDAB161" w14:textId="77777777" w:rsidR="00642BF2" w:rsidRPr="008655D7" w:rsidRDefault="00642BF2" w:rsidP="00642BF2">
      <w:pPr>
        <w:spacing w:after="0"/>
        <w:rPr>
          <w:rFonts w:ascii="Arial" w:hAnsi="Arial" w:cs="Arial"/>
          <w:sz w:val="24"/>
          <w:szCs w:val="24"/>
        </w:rPr>
      </w:pPr>
      <w:r w:rsidRPr="008655D7">
        <w:rPr>
          <w:rFonts w:ascii="Arial" w:hAnsi="Arial" w:cs="Arial"/>
          <w:sz w:val="24"/>
          <w:szCs w:val="24"/>
        </w:rPr>
        <w:t>● Increased social media engagement</w:t>
      </w:r>
    </w:p>
    <w:p w14:paraId="2FD38585" w14:textId="77777777" w:rsidR="00642BF2" w:rsidRPr="008655D7" w:rsidRDefault="00642BF2" w:rsidP="00642BF2">
      <w:pPr>
        <w:spacing w:after="0"/>
        <w:rPr>
          <w:rFonts w:ascii="Arial" w:hAnsi="Arial" w:cs="Arial"/>
          <w:sz w:val="24"/>
          <w:szCs w:val="24"/>
        </w:rPr>
      </w:pPr>
      <w:r w:rsidRPr="008655D7">
        <w:rPr>
          <w:rFonts w:ascii="Arial" w:hAnsi="Arial" w:cs="Arial"/>
          <w:sz w:val="24"/>
          <w:szCs w:val="24"/>
        </w:rPr>
        <w:t>● Increased recruitment and retention of volunteers within Associations</w:t>
      </w:r>
    </w:p>
    <w:p w14:paraId="53D89561" w14:textId="77777777" w:rsidR="000C5F48" w:rsidRDefault="000C5F48"/>
    <w:sectPr w:rsidR="000C5F48" w:rsidSect="00F00C1D">
      <w:headerReference w:type="even" r:id="rId7"/>
      <w:headerReference w:type="default" r:id="rId8"/>
      <w:footerReference w:type="even" r:id="rId9"/>
      <w:footerReference w:type="default" r:id="rId10"/>
      <w:headerReference w:type="first" r:id="rId11"/>
      <w:footerReference w:type="first" r:id="rId12"/>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9590" w14:textId="77777777" w:rsidR="00883A91" w:rsidRDefault="00883A91">
      <w:pPr>
        <w:spacing w:after="0" w:line="240" w:lineRule="auto"/>
      </w:pPr>
      <w:r>
        <w:separator/>
      </w:r>
    </w:p>
  </w:endnote>
  <w:endnote w:type="continuationSeparator" w:id="0">
    <w:p w14:paraId="0356D6D7" w14:textId="77777777" w:rsidR="00883A91" w:rsidRDefault="0088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2278" w14:textId="77777777" w:rsidR="008E6E96" w:rsidRDefault="008E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99157"/>
      <w:docPartObj>
        <w:docPartGallery w:val="Page Numbers (Bottom of Page)"/>
        <w:docPartUnique/>
      </w:docPartObj>
    </w:sdtPr>
    <w:sdtEndPr>
      <w:rPr>
        <w:noProof/>
      </w:rPr>
    </w:sdtEndPr>
    <w:sdtContent>
      <w:p w14:paraId="339383D6" w14:textId="77777777" w:rsidR="008E6E96" w:rsidRDefault="0000000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D358069" w14:textId="77777777" w:rsidR="008E6E96" w:rsidRDefault="008E6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77A3" w14:textId="77777777" w:rsidR="008E6E96" w:rsidRDefault="008E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3F20" w14:textId="77777777" w:rsidR="00883A91" w:rsidRDefault="00883A91">
      <w:pPr>
        <w:spacing w:after="0" w:line="240" w:lineRule="auto"/>
      </w:pPr>
      <w:r>
        <w:separator/>
      </w:r>
    </w:p>
  </w:footnote>
  <w:footnote w:type="continuationSeparator" w:id="0">
    <w:p w14:paraId="7E950E12" w14:textId="77777777" w:rsidR="00883A91" w:rsidRDefault="0088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9EAE" w14:textId="77777777" w:rsidR="008E6E96" w:rsidRDefault="008E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4171" w14:textId="296DB6DB" w:rsidR="008E6E96" w:rsidRDefault="008E6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1609" w14:textId="77777777" w:rsidR="008E6E96" w:rsidRDefault="008E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1A8"/>
    <w:multiLevelType w:val="hybridMultilevel"/>
    <w:tmpl w:val="AF6E9B8E"/>
    <w:lvl w:ilvl="0" w:tplc="10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B911A3"/>
    <w:multiLevelType w:val="hybridMultilevel"/>
    <w:tmpl w:val="BB7C1C5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BB01BC"/>
    <w:multiLevelType w:val="hybridMultilevel"/>
    <w:tmpl w:val="5A221F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CD2957"/>
    <w:multiLevelType w:val="hybridMultilevel"/>
    <w:tmpl w:val="53BCB9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5731AA"/>
    <w:multiLevelType w:val="hybridMultilevel"/>
    <w:tmpl w:val="2BC0B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1B2AE1"/>
    <w:multiLevelType w:val="hybridMultilevel"/>
    <w:tmpl w:val="E3609C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D03196"/>
    <w:multiLevelType w:val="hybridMultilevel"/>
    <w:tmpl w:val="E30257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741AB1"/>
    <w:multiLevelType w:val="hybridMultilevel"/>
    <w:tmpl w:val="6704A5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C22841"/>
    <w:multiLevelType w:val="hybridMultilevel"/>
    <w:tmpl w:val="E962F8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5A7823"/>
    <w:multiLevelType w:val="hybridMultilevel"/>
    <w:tmpl w:val="57F6F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4631AD"/>
    <w:multiLevelType w:val="hybridMultilevel"/>
    <w:tmpl w:val="F0DA90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D766C52"/>
    <w:multiLevelType w:val="hybridMultilevel"/>
    <w:tmpl w:val="A0264D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F7456F7"/>
    <w:multiLevelType w:val="hybridMultilevel"/>
    <w:tmpl w:val="A6A6C1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372734A"/>
    <w:multiLevelType w:val="hybridMultilevel"/>
    <w:tmpl w:val="CCC0931C"/>
    <w:lvl w:ilvl="0" w:tplc="10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47F65E9"/>
    <w:multiLevelType w:val="hybridMultilevel"/>
    <w:tmpl w:val="C95AF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9451DB"/>
    <w:multiLevelType w:val="hybridMultilevel"/>
    <w:tmpl w:val="190AE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2873BE"/>
    <w:multiLevelType w:val="hybridMultilevel"/>
    <w:tmpl w:val="03182D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72D1E41"/>
    <w:multiLevelType w:val="hybridMultilevel"/>
    <w:tmpl w:val="CE46F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8B11B4"/>
    <w:multiLevelType w:val="hybridMultilevel"/>
    <w:tmpl w:val="B21EB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65765A"/>
    <w:multiLevelType w:val="hybridMultilevel"/>
    <w:tmpl w:val="3FB2F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4D781C"/>
    <w:multiLevelType w:val="hybridMultilevel"/>
    <w:tmpl w:val="47D66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AD5812"/>
    <w:multiLevelType w:val="hybridMultilevel"/>
    <w:tmpl w:val="514AD7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8A834A7"/>
    <w:multiLevelType w:val="hybridMultilevel"/>
    <w:tmpl w:val="EB6E5E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A772F8E"/>
    <w:multiLevelType w:val="hybridMultilevel"/>
    <w:tmpl w:val="26FE69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F0D6862"/>
    <w:multiLevelType w:val="hybridMultilevel"/>
    <w:tmpl w:val="360608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3CE3A52"/>
    <w:multiLevelType w:val="hybridMultilevel"/>
    <w:tmpl w:val="3AF2B5C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5514ECA"/>
    <w:multiLevelType w:val="hybridMultilevel"/>
    <w:tmpl w:val="DB9EF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300F8C"/>
    <w:multiLevelType w:val="hybridMultilevel"/>
    <w:tmpl w:val="7F64C1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B301761"/>
    <w:multiLevelType w:val="hybridMultilevel"/>
    <w:tmpl w:val="3B467B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DA54757"/>
    <w:multiLevelType w:val="hybridMultilevel"/>
    <w:tmpl w:val="4684C2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0380DD0"/>
    <w:multiLevelType w:val="hybridMultilevel"/>
    <w:tmpl w:val="B0FEA2F2"/>
    <w:lvl w:ilvl="0" w:tplc="5822AD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A10720"/>
    <w:multiLevelType w:val="hybridMultilevel"/>
    <w:tmpl w:val="0A72F3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3353027"/>
    <w:multiLevelType w:val="hybridMultilevel"/>
    <w:tmpl w:val="1E6A15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3E63E38"/>
    <w:multiLevelType w:val="hybridMultilevel"/>
    <w:tmpl w:val="0C187352"/>
    <w:lvl w:ilvl="0" w:tplc="10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76B4D1B"/>
    <w:multiLevelType w:val="hybridMultilevel"/>
    <w:tmpl w:val="D982CB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A867042"/>
    <w:multiLevelType w:val="hybridMultilevel"/>
    <w:tmpl w:val="C712B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D9B1CA0"/>
    <w:multiLevelType w:val="hybridMultilevel"/>
    <w:tmpl w:val="322625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E477972"/>
    <w:multiLevelType w:val="hybridMultilevel"/>
    <w:tmpl w:val="669C0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BB548A"/>
    <w:multiLevelType w:val="hybridMultilevel"/>
    <w:tmpl w:val="30962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A0219D"/>
    <w:multiLevelType w:val="hybridMultilevel"/>
    <w:tmpl w:val="EBF498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FBF3E0C"/>
    <w:multiLevelType w:val="hybridMultilevel"/>
    <w:tmpl w:val="0ABC5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2C60E3"/>
    <w:multiLevelType w:val="hybridMultilevel"/>
    <w:tmpl w:val="DD92B6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3670204"/>
    <w:multiLevelType w:val="hybridMultilevel"/>
    <w:tmpl w:val="0E8210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3B8359B"/>
    <w:multiLevelType w:val="hybridMultilevel"/>
    <w:tmpl w:val="1054B7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62B1043"/>
    <w:multiLevelType w:val="hybridMultilevel"/>
    <w:tmpl w:val="FB6C0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D6A27EA"/>
    <w:multiLevelType w:val="hybridMultilevel"/>
    <w:tmpl w:val="D55E15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10706524">
    <w:abstractNumId w:val="3"/>
  </w:num>
  <w:num w:numId="2" w16cid:durableId="795607892">
    <w:abstractNumId w:val="9"/>
  </w:num>
  <w:num w:numId="3" w16cid:durableId="1674601892">
    <w:abstractNumId w:val="44"/>
  </w:num>
  <w:num w:numId="4" w16cid:durableId="257904777">
    <w:abstractNumId w:val="4"/>
  </w:num>
  <w:num w:numId="5" w16cid:durableId="1402405681">
    <w:abstractNumId w:val="20"/>
  </w:num>
  <w:num w:numId="6" w16cid:durableId="268660920">
    <w:abstractNumId w:val="14"/>
  </w:num>
  <w:num w:numId="7" w16cid:durableId="76096874">
    <w:abstractNumId w:val="40"/>
  </w:num>
  <w:num w:numId="8" w16cid:durableId="293563365">
    <w:abstractNumId w:val="18"/>
  </w:num>
  <w:num w:numId="9" w16cid:durableId="201871078">
    <w:abstractNumId w:val="25"/>
  </w:num>
  <w:num w:numId="10" w16cid:durableId="230120343">
    <w:abstractNumId w:val="7"/>
  </w:num>
  <w:num w:numId="11" w16cid:durableId="116334915">
    <w:abstractNumId w:val="11"/>
  </w:num>
  <w:num w:numId="12" w16cid:durableId="1082415287">
    <w:abstractNumId w:val="16"/>
  </w:num>
  <w:num w:numId="13" w16cid:durableId="600600447">
    <w:abstractNumId w:val="10"/>
  </w:num>
  <w:num w:numId="14" w16cid:durableId="695931856">
    <w:abstractNumId w:val="21"/>
  </w:num>
  <w:num w:numId="15" w16cid:durableId="1425371319">
    <w:abstractNumId w:val="41"/>
  </w:num>
  <w:num w:numId="16" w16cid:durableId="2098669787">
    <w:abstractNumId w:val="29"/>
  </w:num>
  <w:num w:numId="17" w16cid:durableId="400636204">
    <w:abstractNumId w:val="45"/>
  </w:num>
  <w:num w:numId="18" w16cid:durableId="298730979">
    <w:abstractNumId w:val="42"/>
  </w:num>
  <w:num w:numId="19" w16cid:durableId="1393232879">
    <w:abstractNumId w:val="28"/>
  </w:num>
  <w:num w:numId="20" w16cid:durableId="2066948056">
    <w:abstractNumId w:val="31"/>
  </w:num>
  <w:num w:numId="21" w16cid:durableId="1473477454">
    <w:abstractNumId w:val="34"/>
  </w:num>
  <w:num w:numId="22" w16cid:durableId="658001474">
    <w:abstractNumId w:val="15"/>
  </w:num>
  <w:num w:numId="23" w16cid:durableId="245193459">
    <w:abstractNumId w:val="26"/>
  </w:num>
  <w:num w:numId="24" w16cid:durableId="1762481164">
    <w:abstractNumId w:val="2"/>
  </w:num>
  <w:num w:numId="25" w16cid:durableId="649749034">
    <w:abstractNumId w:val="22"/>
  </w:num>
  <w:num w:numId="26" w16cid:durableId="1034620203">
    <w:abstractNumId w:val="24"/>
  </w:num>
  <w:num w:numId="27" w16cid:durableId="1785995576">
    <w:abstractNumId w:val="27"/>
  </w:num>
  <w:num w:numId="28" w16cid:durableId="573395161">
    <w:abstractNumId w:val="36"/>
  </w:num>
  <w:num w:numId="29" w16cid:durableId="1502311155">
    <w:abstractNumId w:val="32"/>
  </w:num>
  <w:num w:numId="30" w16cid:durableId="466825098">
    <w:abstractNumId w:val="17"/>
  </w:num>
  <w:num w:numId="31" w16cid:durableId="157504040">
    <w:abstractNumId w:val="1"/>
  </w:num>
  <w:num w:numId="32" w16cid:durableId="8417172">
    <w:abstractNumId w:val="12"/>
  </w:num>
  <w:num w:numId="33" w16cid:durableId="1582257015">
    <w:abstractNumId w:val="6"/>
  </w:num>
  <w:num w:numId="34" w16cid:durableId="1165363882">
    <w:abstractNumId w:val="30"/>
  </w:num>
  <w:num w:numId="35" w16cid:durableId="1159613603">
    <w:abstractNumId w:val="38"/>
  </w:num>
  <w:num w:numId="36" w16cid:durableId="1349332088">
    <w:abstractNumId w:val="37"/>
  </w:num>
  <w:num w:numId="37" w16cid:durableId="563299552">
    <w:abstractNumId w:val="43"/>
  </w:num>
  <w:num w:numId="38" w16cid:durableId="146020814">
    <w:abstractNumId w:val="8"/>
  </w:num>
  <w:num w:numId="39" w16cid:durableId="1008484454">
    <w:abstractNumId w:val="19"/>
  </w:num>
  <w:num w:numId="40" w16cid:durableId="1492208781">
    <w:abstractNumId w:val="39"/>
  </w:num>
  <w:num w:numId="41" w16cid:durableId="1910650041">
    <w:abstractNumId w:val="5"/>
  </w:num>
  <w:num w:numId="42" w16cid:durableId="1437598030">
    <w:abstractNumId w:val="0"/>
  </w:num>
  <w:num w:numId="43" w16cid:durableId="1182859862">
    <w:abstractNumId w:val="13"/>
  </w:num>
  <w:num w:numId="44" w16cid:durableId="1459447863">
    <w:abstractNumId w:val="33"/>
  </w:num>
  <w:num w:numId="45" w16cid:durableId="1159424071">
    <w:abstractNumId w:val="23"/>
  </w:num>
  <w:num w:numId="46" w16cid:durableId="8341066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F2"/>
    <w:rsid w:val="000C5F48"/>
    <w:rsid w:val="003B5DAD"/>
    <w:rsid w:val="00642BF2"/>
    <w:rsid w:val="00883A91"/>
    <w:rsid w:val="008E6E96"/>
    <w:rsid w:val="00EB6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4C701"/>
  <w15:chartTrackingRefBased/>
  <w15:docId w15:val="{1C7FC717-42BB-403E-A8BB-A56626F1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B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42BF2"/>
    <w:pPr>
      <w:ind w:left="720"/>
      <w:contextualSpacing/>
    </w:pPr>
  </w:style>
  <w:style w:type="paragraph" w:styleId="Header">
    <w:name w:val="header"/>
    <w:basedOn w:val="Normal"/>
    <w:link w:val="HeaderChar"/>
    <w:uiPriority w:val="99"/>
    <w:unhideWhenUsed/>
    <w:rsid w:val="00642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F2"/>
    <w:rPr>
      <w:kern w:val="0"/>
      <w14:ligatures w14:val="none"/>
    </w:rPr>
  </w:style>
  <w:style w:type="paragraph" w:styleId="Footer">
    <w:name w:val="footer"/>
    <w:basedOn w:val="Normal"/>
    <w:link w:val="FooterChar"/>
    <w:uiPriority w:val="99"/>
    <w:unhideWhenUsed/>
    <w:rsid w:val="00642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F2"/>
    <w:rPr>
      <w:kern w:val="0"/>
      <w14:ligatures w14:val="none"/>
    </w:rPr>
  </w:style>
  <w:style w:type="table" w:styleId="TableGrid">
    <w:name w:val="Table Grid"/>
    <w:basedOn w:val="TableNormal"/>
    <w:uiPriority w:val="39"/>
    <w:rsid w:val="00642B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2</cp:revision>
  <dcterms:created xsi:type="dcterms:W3CDTF">2023-08-23T22:59:00Z</dcterms:created>
  <dcterms:modified xsi:type="dcterms:W3CDTF">2023-09-26T13:28:00Z</dcterms:modified>
</cp:coreProperties>
</file>